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83" w:rsidRPr="00A65F83" w:rsidRDefault="006002AA" w:rsidP="00A65F8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F83"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002AA" w:rsidRPr="00A65F83" w:rsidRDefault="00A65F83" w:rsidP="006002AA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0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0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</w:t>
      </w:r>
      <w:r w:rsidR="0060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60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02AA"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</w:t>
      </w:r>
    </w:p>
    <w:p w:rsidR="00A65F83" w:rsidRPr="00A65F83" w:rsidRDefault="006002AA" w:rsidP="00A65F8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65F83" w:rsidRPr="00A65F83" w:rsidRDefault="00A65F83" w:rsidP="00A65F8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0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3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УТВЕРЖДАЮ:          </w:t>
      </w:r>
    </w:p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СОГЛАСОВАНО:                                                                                                                                           </w:t>
      </w:r>
      <w:proofErr w:type="spellStart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</w:t>
      </w:r>
      <w:proofErr w:type="spellEnd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ор_______( И.С. </w:t>
      </w:r>
      <w:proofErr w:type="spellStart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Зуйкина</w:t>
      </w:r>
      <w:proofErr w:type="spellEnd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зам.директора</w:t>
      </w:r>
      <w:proofErr w:type="spellEnd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УВР: ________(О. Н. </w:t>
      </w:r>
      <w:proofErr w:type="spellStart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Макарчук</w:t>
      </w:r>
      <w:proofErr w:type="spellEnd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                                                                                    Приказ № ____от </w:t>
      </w:r>
      <w:r w:rsidRPr="00A65F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 ____ </w:t>
      </w:r>
      <w:r w:rsidRPr="00A65F8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                                                                                                                                        </w:t>
      </w:r>
      <w:r w:rsidRPr="00A65F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«_____»________________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2020г.</w:t>
      </w:r>
      <w:r w:rsidRPr="00A65F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технологии</w:t>
      </w:r>
      <w:proofErr w:type="spellEnd"/>
    </w:p>
    <w:p w:rsidR="00A65F83" w:rsidRPr="00A65F83" w:rsidRDefault="006002AA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4-б</w:t>
      </w:r>
      <w:r w:rsidR="00A65F83"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5F83" w:rsidRPr="00A65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732E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Учитель: </w:t>
      </w:r>
      <w:proofErr w:type="spellStart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Черкасова</w:t>
      </w:r>
      <w:proofErr w:type="spellEnd"/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В.</w:t>
      </w:r>
      <w:r w:rsidRPr="00A65F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</w:t>
      </w: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6002AA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A65F83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65F83" w:rsidRPr="00732E7E" w:rsidRDefault="00A65F83" w:rsidP="006002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F83">
        <w:rPr>
          <w:rFonts w:ascii="Times New Roman" w:eastAsia="Times New Roman" w:hAnsi="Times New Roman" w:cs="Times New Roman"/>
          <w:sz w:val="24"/>
          <w:szCs w:val="24"/>
          <w:lang w:val="uk-UA"/>
        </w:rPr>
        <w:t>2020 г</w:t>
      </w:r>
    </w:p>
    <w:p w:rsidR="00A65F83" w:rsidRPr="00732E7E" w:rsidRDefault="00A65F83" w:rsidP="00A65F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843"/>
        <w:gridCol w:w="1842"/>
      </w:tblGrid>
      <w:tr w:rsidR="00A65F83" w:rsidRPr="00732E7E" w:rsidTr="00B0387E">
        <w:tc>
          <w:tcPr>
            <w:tcW w:w="1320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gridSpan w:val="2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4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5F83" w:rsidRPr="00732E7E" w:rsidTr="00B0387E">
        <w:tc>
          <w:tcPr>
            <w:tcW w:w="1320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83" w:rsidRPr="00732E7E" w:rsidTr="00B0387E">
        <w:tc>
          <w:tcPr>
            <w:tcW w:w="132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A65F83" w:rsidRPr="00A65F83" w:rsidRDefault="00A65F83" w:rsidP="00A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</w:t>
            </w:r>
          </w:p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F83" w:rsidRPr="00732E7E" w:rsidRDefault="00A65F8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65F83" w:rsidRPr="00732E7E" w:rsidRDefault="00A65F8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AA" w:rsidRPr="00732E7E" w:rsidTr="00662B2C">
        <w:tc>
          <w:tcPr>
            <w:tcW w:w="1320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6002AA" w:rsidRPr="00535EB3" w:rsidRDefault="006002AA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00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6002AA" w:rsidRPr="00732E7E" w:rsidRDefault="006002AA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3CDD">
              <w:rPr>
                <w:rFonts w:ascii="Times New Roman" w:hAnsi="Times New Roman"/>
                <w:sz w:val="24"/>
                <w:szCs w:val="24"/>
              </w:rPr>
              <w:t>Театральные куклы. Марионетки. Технология изготовления марионетки.</w:t>
            </w:r>
          </w:p>
        </w:tc>
        <w:tc>
          <w:tcPr>
            <w:tcW w:w="1843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AA" w:rsidRPr="00732E7E" w:rsidTr="00662B2C">
        <w:tc>
          <w:tcPr>
            <w:tcW w:w="1320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6002AA" w:rsidRPr="00535EB3" w:rsidRDefault="006002AA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00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6002AA" w:rsidRPr="00732E7E" w:rsidRDefault="006002AA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3CDD">
              <w:rPr>
                <w:rFonts w:ascii="Times New Roman" w:hAnsi="Times New Roman"/>
                <w:sz w:val="24"/>
                <w:szCs w:val="24"/>
              </w:rPr>
              <w:t>Игрушка из носка. Технология изготовления. Кукла-неваляшка. Изготовления неваляшки.</w:t>
            </w:r>
          </w:p>
        </w:tc>
        <w:tc>
          <w:tcPr>
            <w:tcW w:w="1843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AA" w:rsidRPr="00732E7E" w:rsidTr="00662B2C">
        <w:tc>
          <w:tcPr>
            <w:tcW w:w="1320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6002AA" w:rsidRPr="00535EB3" w:rsidRDefault="006002AA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00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6002AA" w:rsidRPr="00732E7E" w:rsidRDefault="006002AA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Рукотворный мир как результат труда человека.  Основы культуры труда. Словарик мастера (ребусы</w:t>
            </w:r>
            <w:proofErr w:type="gramStart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)П</w:t>
            </w:r>
            <w:proofErr w:type="gramEnd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равила работы за компьютером. Правила жизни людей в мире информации. Устройства компьютера и их назначение.</w:t>
            </w:r>
          </w:p>
        </w:tc>
        <w:tc>
          <w:tcPr>
            <w:tcW w:w="1843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AA" w:rsidRPr="00732E7E" w:rsidTr="00B0387E">
        <w:tc>
          <w:tcPr>
            <w:tcW w:w="1320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002AA" w:rsidRPr="00535EB3" w:rsidRDefault="006002AA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6002AA" w:rsidRPr="00A65F83" w:rsidRDefault="006002AA" w:rsidP="00A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«Реклама»</w:t>
            </w:r>
            <w:r w:rsidRPr="00A65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2AA" w:rsidRPr="00732E7E" w:rsidRDefault="006002AA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002AA" w:rsidRPr="00732E7E" w:rsidRDefault="006002AA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0387E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60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Создание текста на компьютере. Создание презентации.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класс». Создание презентации и эмблемы класса.</w:t>
            </w:r>
          </w:p>
          <w:p w:rsidR="00B06993" w:rsidRPr="00732E7E" w:rsidRDefault="00B06993" w:rsidP="006002AA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027E6A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6002AA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Студия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«Реклама».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Профессии 21 века. Дизайн в художественной и технической деятельности человека.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A65F83">
        <w:trPr>
          <w:trHeight w:val="557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60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Единство формы, функции, оформления; стилевая гармония. Упаковка для мелочей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027E6A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6002AA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Сложные объемные конструкции и их развертки. Чтение разверток. Коробочка для подарка.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027E6A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6002AA">
            <w:pPr>
              <w:pStyle w:val="30"/>
              <w:spacing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Варианты отделки коробочки для подарка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027E6A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Студия «Декор интерьера» 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70A8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интерьера». Интерьеры различных времен.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70A8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Художественная техника «</w:t>
            </w:r>
            <w:proofErr w:type="spellStart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». Варианты декорирования.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70A8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среды. Плетение салфетки (подготовительный этап)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70A8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среды. Плетение салфетки (сборка изделия)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70A8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Природа художественно-практической деятельности человека. </w:t>
            </w: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Изготовление панно в технике «</w:t>
            </w:r>
            <w:proofErr w:type="spellStart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70A8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Природа художественно-практической деятельности человека. Изготовление панно в технике «</w:t>
            </w:r>
            <w:proofErr w:type="spellStart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» (продолжение работы)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0387E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студия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34B4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Новогодняя студия. Новогодние традиции.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A65F83">
        <w:trPr>
          <w:trHeight w:val="523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полимерных материалов. Игрушки из трубочек для коктейлей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34B4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 Сувениры на проволочных кольцах (подготовительный этап).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34B41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 Сувениры на проволочных кольцах (сборка изделия).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34B41">
        <w:trPr>
          <w:trHeight w:val="517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A65F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Сложные объемные конструкции. Игрушки из зубочисток. 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0387E"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«Подарки»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6993" w:rsidRPr="00732E7E" w:rsidRDefault="00B06993" w:rsidP="00A65F83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0387E">
        <w:trPr>
          <w:trHeight w:val="159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73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Студия «Мода». История одежды и текстильных материалов. Синтетические ткани.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0387E">
        <w:trPr>
          <w:trHeight w:val="149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732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Исторический костюм. Одежда народов России. Изготовление кокошника.</w:t>
            </w: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B0387E">
        <w:trPr>
          <w:trHeight w:val="127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«Мода»</w:t>
            </w:r>
          </w:p>
        </w:tc>
        <w:tc>
          <w:tcPr>
            <w:tcW w:w="1843" w:type="dxa"/>
          </w:tcPr>
          <w:p w:rsidR="00B06993" w:rsidRPr="00B06993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32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Студия «Подарки». Изготовление подарка ко Дню защитника Отечества.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10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Подарок к 8-му марта. Весенние цветы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32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Создание коллективной композиции в технике аппликации из ткани 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49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Дом и семья. Самообслуживание. Твоя школьная форма.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27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Чертежные инструменты. Элементы графической грамоты. Изготовление </w:t>
            </w:r>
          </w:p>
          <w:p w:rsidR="00B06993" w:rsidRPr="00732E7E" w:rsidRDefault="00B06993" w:rsidP="00732E7E">
            <w:pPr>
              <w:pStyle w:val="30"/>
              <w:spacing w:before="0" w:line="264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объемной рамки.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93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Самообслуживание. Пришивание пуговиц. 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66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Декоративное оформление культурно-бытовой среды. Аксессуары одежды. Изделия с вышивкой.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F4663E">
        <w:trPr>
          <w:trHeight w:val="127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Основные приемы вышивки лентами.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32E7E">
        <w:trPr>
          <w:trHeight w:val="290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«Игрушки»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32E7E">
        <w:trPr>
          <w:trHeight w:val="1228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30 -31</w:t>
            </w:r>
          </w:p>
        </w:tc>
        <w:tc>
          <w:tcPr>
            <w:tcW w:w="1200" w:type="dxa"/>
          </w:tcPr>
          <w:p w:rsidR="00B0699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6002AA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Студия «Игрушки». История игрушек. Подвижные и неподвижные соединения деталей. Изготовление игрушки-</w:t>
            </w:r>
            <w:proofErr w:type="spellStart"/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попрыгушки</w:t>
            </w:r>
            <w:proofErr w:type="gramStart"/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</w:p>
          <w:p w:rsidR="00B06993" w:rsidRPr="00732E7E" w:rsidRDefault="00B06993" w:rsidP="006002AA">
            <w:pPr>
              <w:pStyle w:val="30"/>
              <w:spacing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конструкция. Использование </w:t>
            </w:r>
            <w:proofErr w:type="spellStart"/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732E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Изготовление качающейся игрушки.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732E7E">
        <w:trPr>
          <w:trHeight w:val="535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Технологические операции ручной обработки материалов. Игрушка с рычажным механизмом (подготовительный этап.)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6002AA">
        <w:trPr>
          <w:trHeight w:val="549"/>
        </w:trPr>
        <w:tc>
          <w:tcPr>
            <w:tcW w:w="132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Batang" w:hAnsi="Times New Roman" w:cs="Times New Roman"/>
                <w:sz w:val="24"/>
                <w:szCs w:val="24"/>
              </w:rPr>
              <w:t>Технологические операции ручной обработки материалов. Игрушка с рычажным механизмом (сборка изделия).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993" w:rsidRPr="00732E7E" w:rsidTr="001625CE">
        <w:trPr>
          <w:trHeight w:val="495"/>
        </w:trPr>
        <w:tc>
          <w:tcPr>
            <w:tcW w:w="1320" w:type="dxa"/>
            <w:tcBorders>
              <w:bottom w:val="single" w:sz="4" w:space="0" w:color="auto"/>
            </w:tcBorders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B06993" w:rsidRPr="00535EB3" w:rsidRDefault="00B06993" w:rsidP="00F46B18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00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B06993" w:rsidRPr="00732E7E" w:rsidRDefault="00B06993" w:rsidP="00732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E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себя. Подготовка портфолио лучших работ класса</w:t>
            </w:r>
          </w:p>
        </w:tc>
        <w:tc>
          <w:tcPr>
            <w:tcW w:w="1843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6993" w:rsidRPr="00732E7E" w:rsidRDefault="00B06993" w:rsidP="00732E7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5F83" w:rsidRPr="00A65F83" w:rsidRDefault="00A65F83" w:rsidP="00A65F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D05" w:rsidRDefault="00090ECB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  <w:bookmarkStart w:id="0" w:name="_GoBack"/>
      <w:bookmarkEnd w:id="0"/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Default="00732E7E">
      <w:pPr>
        <w:rPr>
          <w:rFonts w:ascii="Times New Roman" w:hAnsi="Times New Roman" w:cs="Times New Roman"/>
        </w:rPr>
      </w:pPr>
    </w:p>
    <w:p w:rsidR="00732E7E" w:rsidRPr="00732E7E" w:rsidRDefault="00732E7E">
      <w:pPr>
        <w:rPr>
          <w:rFonts w:ascii="Times New Roman" w:hAnsi="Times New Roman" w:cs="Times New Roman"/>
        </w:rPr>
      </w:pPr>
    </w:p>
    <w:sectPr w:rsidR="00732E7E" w:rsidRPr="00732E7E" w:rsidSect="00732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CB" w:rsidRDefault="00090ECB" w:rsidP="00732E7E">
      <w:pPr>
        <w:spacing w:after="0" w:line="240" w:lineRule="auto"/>
      </w:pPr>
      <w:r>
        <w:separator/>
      </w:r>
    </w:p>
  </w:endnote>
  <w:endnote w:type="continuationSeparator" w:id="0">
    <w:p w:rsidR="00090ECB" w:rsidRDefault="00090ECB" w:rsidP="0073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E" w:rsidRDefault="00732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058009"/>
      <w:docPartObj>
        <w:docPartGallery w:val="Page Numbers (Bottom of Page)"/>
        <w:docPartUnique/>
      </w:docPartObj>
    </w:sdtPr>
    <w:sdtEndPr/>
    <w:sdtContent>
      <w:p w:rsidR="00732E7E" w:rsidRDefault="00732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33">
          <w:rPr>
            <w:noProof/>
          </w:rPr>
          <w:t>2</w:t>
        </w:r>
        <w:r>
          <w:fldChar w:fldCharType="end"/>
        </w:r>
      </w:p>
    </w:sdtContent>
  </w:sdt>
  <w:p w:rsidR="00732E7E" w:rsidRDefault="00732E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E" w:rsidRDefault="00732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CB" w:rsidRDefault="00090ECB" w:rsidP="00732E7E">
      <w:pPr>
        <w:spacing w:after="0" w:line="240" w:lineRule="auto"/>
      </w:pPr>
      <w:r>
        <w:separator/>
      </w:r>
    </w:p>
  </w:footnote>
  <w:footnote w:type="continuationSeparator" w:id="0">
    <w:p w:rsidR="00090ECB" w:rsidRDefault="00090ECB" w:rsidP="0073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E" w:rsidRDefault="00732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E" w:rsidRDefault="00732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E" w:rsidRDefault="00732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3"/>
    <w:rsid w:val="00090ECB"/>
    <w:rsid w:val="006002AA"/>
    <w:rsid w:val="00690A33"/>
    <w:rsid w:val="00732E7E"/>
    <w:rsid w:val="00A0033F"/>
    <w:rsid w:val="00A65F83"/>
    <w:rsid w:val="00A8399D"/>
    <w:rsid w:val="00B06993"/>
    <w:rsid w:val="00B55402"/>
    <w:rsid w:val="00C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A65F83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A65F83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73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E7E"/>
  </w:style>
  <w:style w:type="paragraph" w:styleId="a5">
    <w:name w:val="footer"/>
    <w:basedOn w:val="a"/>
    <w:link w:val="a6"/>
    <w:uiPriority w:val="99"/>
    <w:unhideWhenUsed/>
    <w:rsid w:val="0073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A65F83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A65F83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73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E7E"/>
  </w:style>
  <w:style w:type="paragraph" w:styleId="a5">
    <w:name w:val="footer"/>
    <w:basedOn w:val="a"/>
    <w:link w:val="a6"/>
    <w:uiPriority w:val="99"/>
    <w:unhideWhenUsed/>
    <w:rsid w:val="0073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2020-09-08T17:08:00Z</cp:lastPrinted>
  <dcterms:created xsi:type="dcterms:W3CDTF">2020-09-01T13:28:00Z</dcterms:created>
  <dcterms:modified xsi:type="dcterms:W3CDTF">2020-09-08T17:22:00Z</dcterms:modified>
</cp:coreProperties>
</file>