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83" w:rsidRPr="00A65F83" w:rsidRDefault="00A65F83" w:rsidP="00A65F8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A65F83" w:rsidRPr="00A65F83" w:rsidRDefault="00A65F83" w:rsidP="00A65F8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73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 рабочей программе по</w:t>
      </w:r>
      <w:r w:rsidRPr="00A65F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</w:p>
    <w:p w:rsidR="00A65F83" w:rsidRPr="00A65F83" w:rsidRDefault="00A65F83" w:rsidP="00A65F8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73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6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1-4 классов</w:t>
      </w: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73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УТВЕРЖДАЮ:          </w:t>
      </w:r>
    </w:p>
    <w:p w:rsidR="00A65F83" w:rsidRPr="00A65F83" w:rsidRDefault="00A65F83" w:rsidP="00A65F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>СОГЛАСОВАНО:                                                                                                                                           Директор_______( И.С. Зуйкина)</w:t>
      </w:r>
    </w:p>
    <w:p w:rsidR="00A65F83" w:rsidRPr="00A65F83" w:rsidRDefault="00A65F83" w:rsidP="00A65F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зам.директора по УВР: ________(О. Н. Макарчук)                                                                                     Приказ № ____от </w:t>
      </w:r>
      <w:r w:rsidRPr="00A65F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 ____ </w:t>
      </w:r>
      <w:r w:rsidRPr="00A65F83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                                                                                                                                                                                                                         </w:t>
      </w:r>
      <w:r w:rsidRPr="00A65F8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«_____»________________</w:t>
      </w:r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>2020г.</w:t>
      </w:r>
      <w:r w:rsidRPr="00A65F8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A65F83" w:rsidRPr="00A65F83" w:rsidRDefault="00A65F83" w:rsidP="00A65F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65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Календарно-тематическое планирование по технологии</w:t>
      </w:r>
    </w:p>
    <w:p w:rsidR="00A65F83" w:rsidRPr="00A65F83" w:rsidRDefault="00A2757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для 4-в</w:t>
      </w:r>
      <w:r w:rsidR="00A65F83" w:rsidRPr="00A65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класса</w:t>
      </w: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Pr="00732E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27573">
        <w:rPr>
          <w:rFonts w:ascii="Times New Roman" w:eastAsia="Times New Roman" w:hAnsi="Times New Roman" w:cs="Times New Roman"/>
          <w:sz w:val="24"/>
          <w:szCs w:val="24"/>
          <w:lang w:val="uk-UA"/>
        </w:rPr>
        <w:t>Учитель: Шевченко Н.А.</w:t>
      </w:r>
      <w:r w:rsidRPr="00A65F8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</w:t>
      </w: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732E7E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>2020 г</w:t>
      </w:r>
    </w:p>
    <w:p w:rsidR="00A65F83" w:rsidRPr="00732E7E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5F83" w:rsidRPr="00732E7E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200"/>
        <w:gridCol w:w="1200"/>
        <w:gridCol w:w="7904"/>
        <w:gridCol w:w="1843"/>
        <w:gridCol w:w="1842"/>
      </w:tblGrid>
      <w:tr w:rsidR="00A65F83" w:rsidRPr="00732E7E" w:rsidTr="00B0387E">
        <w:tc>
          <w:tcPr>
            <w:tcW w:w="1320" w:type="dxa"/>
            <w:vMerge w:val="restart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00" w:type="dxa"/>
            <w:gridSpan w:val="2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7904" w:type="dxa"/>
            <w:vMerge w:val="restart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843" w:type="dxa"/>
            <w:vMerge w:val="restart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65F83" w:rsidRPr="00732E7E" w:rsidTr="00B0387E">
        <w:tc>
          <w:tcPr>
            <w:tcW w:w="1320" w:type="dxa"/>
            <w:vMerge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00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F83" w:rsidRPr="00732E7E" w:rsidTr="00B0387E">
        <w:tc>
          <w:tcPr>
            <w:tcW w:w="1320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bottom"/>
          </w:tcPr>
          <w:p w:rsidR="00A65F83" w:rsidRPr="00A65F83" w:rsidRDefault="00A65F83" w:rsidP="00A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Информационный центр </w:t>
            </w:r>
          </w:p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F83" w:rsidRPr="00732E7E" w:rsidRDefault="00A65F8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F83" w:rsidRPr="00732E7E" w:rsidTr="00662B2C">
        <w:tc>
          <w:tcPr>
            <w:tcW w:w="1320" w:type="dxa"/>
          </w:tcPr>
          <w:p w:rsidR="00A65F83" w:rsidRPr="00732E7E" w:rsidRDefault="00A65F8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0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00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65F83" w:rsidRPr="00732E7E" w:rsidRDefault="00A65F83" w:rsidP="00A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Рукотворный мир как результат труда человека.  Основы культуры труда. Словарик мастера (ребусы)</w:t>
            </w:r>
            <w:r w:rsidR="0023299D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="0023299D" w:rsidRPr="00780092">
              <w:rPr>
                <w:rFonts w:ascii="Times New Roman" w:hAnsi="Times New Roman"/>
                <w:sz w:val="24"/>
                <w:szCs w:val="24"/>
              </w:rPr>
              <w:t xml:space="preserve"> Театральные куклы. Марионетки. Технология изготовления марионетки</w:t>
            </w:r>
          </w:p>
        </w:tc>
        <w:tc>
          <w:tcPr>
            <w:tcW w:w="1843" w:type="dxa"/>
          </w:tcPr>
          <w:p w:rsidR="00A65F83" w:rsidRPr="00732E7E" w:rsidRDefault="00A65F8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F83" w:rsidRPr="00732E7E" w:rsidTr="00662B2C">
        <w:tc>
          <w:tcPr>
            <w:tcW w:w="1320" w:type="dxa"/>
          </w:tcPr>
          <w:p w:rsidR="00A65F83" w:rsidRPr="00732E7E" w:rsidRDefault="00A65F8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0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00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65F83" w:rsidRPr="00732E7E" w:rsidRDefault="00A65F83" w:rsidP="00A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Правила работы за компьютером. Правила жизни людей в мире информации. Устройства компьютера и их назначение. </w:t>
            </w:r>
            <w:r w:rsidR="0023299D" w:rsidRPr="00780092">
              <w:rPr>
                <w:rFonts w:ascii="Times New Roman" w:hAnsi="Times New Roman"/>
                <w:sz w:val="24"/>
                <w:szCs w:val="24"/>
              </w:rPr>
              <w:t>Игрушка из носка. Технология изготовления.</w:t>
            </w:r>
          </w:p>
        </w:tc>
        <w:tc>
          <w:tcPr>
            <w:tcW w:w="1843" w:type="dxa"/>
          </w:tcPr>
          <w:p w:rsidR="00A65F83" w:rsidRPr="00732E7E" w:rsidRDefault="00A65F8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F83" w:rsidRPr="00732E7E" w:rsidTr="00662B2C">
        <w:tc>
          <w:tcPr>
            <w:tcW w:w="1320" w:type="dxa"/>
          </w:tcPr>
          <w:p w:rsidR="00A65F83" w:rsidRPr="00732E7E" w:rsidRDefault="00A65F8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0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00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65F83" w:rsidRPr="00732E7E" w:rsidRDefault="00A65F83" w:rsidP="00A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Создание текста на компьютере. Создание презентации.</w:t>
            </w:r>
            <w:r w:rsidR="0023299D" w:rsidRPr="00780092">
              <w:rPr>
                <w:rFonts w:ascii="Times New Roman" w:hAnsi="Times New Roman"/>
                <w:sz w:val="24"/>
                <w:szCs w:val="24"/>
              </w:rPr>
              <w:t xml:space="preserve"> Кукла-неваляшка. Изготовления неваляшки.</w:t>
            </w:r>
          </w:p>
        </w:tc>
        <w:tc>
          <w:tcPr>
            <w:tcW w:w="1843" w:type="dxa"/>
          </w:tcPr>
          <w:p w:rsidR="00A65F83" w:rsidRPr="00732E7E" w:rsidRDefault="00A65F8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F83" w:rsidRPr="00732E7E" w:rsidTr="00B0387E">
        <w:tc>
          <w:tcPr>
            <w:tcW w:w="1320" w:type="dxa"/>
          </w:tcPr>
          <w:p w:rsidR="00A65F83" w:rsidRPr="00732E7E" w:rsidRDefault="00A65F8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A65F83" w:rsidRPr="00A65F83" w:rsidRDefault="00A65F83" w:rsidP="00A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Студия «Реклама»</w:t>
            </w:r>
            <w:r w:rsidRPr="00A65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F83" w:rsidRPr="00732E7E" w:rsidRDefault="00A65F8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F83" w:rsidRPr="00732E7E" w:rsidTr="00B0387E">
        <w:tc>
          <w:tcPr>
            <w:tcW w:w="1320" w:type="dxa"/>
          </w:tcPr>
          <w:p w:rsidR="00A65F83" w:rsidRPr="00732E7E" w:rsidRDefault="00A65F8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A65F83" w:rsidRPr="00732E7E" w:rsidRDefault="00A2757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00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A65F83" w:rsidRPr="00732E7E" w:rsidRDefault="00A65F83" w:rsidP="00A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hAnsi="Times New Roman" w:cs="Times New Roman"/>
                <w:sz w:val="24"/>
                <w:szCs w:val="24"/>
              </w:rPr>
              <w:t>Проект «Дружный класс». Создание презентации и эмблемы класса.</w:t>
            </w:r>
            <w:r w:rsidR="0023299D" w:rsidRPr="0078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99D" w:rsidRPr="00780092">
              <w:rPr>
                <w:rFonts w:ascii="Times New Roman" w:hAnsi="Times New Roman"/>
                <w:sz w:val="24"/>
                <w:szCs w:val="24"/>
              </w:rPr>
              <w:t>Итоговый урок. Проверим себя.</w:t>
            </w:r>
            <w:bookmarkStart w:id="0" w:name="_GoBack"/>
            <w:bookmarkEnd w:id="0"/>
          </w:p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F83" w:rsidRPr="00732E7E" w:rsidRDefault="00A65F8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027E6A"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pStyle w:val="30"/>
              <w:spacing w:before="0" w:line="264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Студия«Реклама».Профессии 21 века. Дизайн в художественной и технической деятельности человека.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A65F83">
        <w:trPr>
          <w:trHeight w:val="557"/>
        </w:trPr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Единство формы, функции, оформления; стилевая гармония. Упаковка для мелочей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027E6A"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pStyle w:val="30"/>
              <w:spacing w:before="0" w:line="264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Сложные объемные конструкции и их развертки. Чтение разверток. Коробочка для подарка.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027E6A"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pStyle w:val="30"/>
              <w:spacing w:line="264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Варианты отделки коробочки для подарка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027E6A"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65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Студия «Декор интерьера» 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770A81"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hAnsi="Times New Roman" w:cs="Times New Roman"/>
                <w:sz w:val="24"/>
                <w:szCs w:val="24"/>
              </w:rPr>
              <w:t>Студия «Декор интерьера». Интерьеры различных времен.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770A81"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Художественная техника «Декупаж». Варианты декорирования.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770A81"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Использование форм и образов природы в создании предметной среды. Плетение салфетки (подготовительный этап)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770A81"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Использование форм и образов природы в создании предметной среды. Плетение салфетки (сборка изделия)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770A81"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Природа художественно-практической деятельности человека. Изготовление панно в технике «Квилинг»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770A81"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Природа художественно-практической деятельности человека. Изготовление панно в технике «Квилинг» (продолжение работы)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B0387E"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2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Новогодняя студия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B34B41"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Новогодняя студия. Новогодние традиции.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A65F83">
        <w:trPr>
          <w:trHeight w:val="523"/>
        </w:trPr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Использование полимерных материалов. Игрушки из трубочек для коктейлей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B34B41"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технологическом процессе. Сувениры на проволочных кольцах (подготовительный этап).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B34B41"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технологическом процессе. Сувениры на проволочных кольцах (сборка изделия).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B34B41">
        <w:trPr>
          <w:trHeight w:val="517"/>
        </w:trPr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Сложные объемные конструкции. Игрушки из зубочисток. 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B0387E"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Студия «Подарки»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B0387E">
        <w:trPr>
          <w:trHeight w:val="159"/>
        </w:trPr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A27573" w:rsidRPr="00732E7E" w:rsidRDefault="00A27573" w:rsidP="00A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Студия «Мода». История одежды и текстильных материалов. Синтетические ткани.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B0387E">
        <w:trPr>
          <w:trHeight w:val="149"/>
        </w:trPr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A27573" w:rsidRPr="00732E7E" w:rsidRDefault="00A27573" w:rsidP="00A27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Исторический костюм. Одежда народов России. Изготовление кокошника.</w:t>
            </w:r>
            <w:r w:rsidRPr="00732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B0387E">
        <w:trPr>
          <w:trHeight w:val="127"/>
        </w:trPr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Студия «Мода»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F4663E">
        <w:trPr>
          <w:trHeight w:val="132"/>
        </w:trPr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hAnsi="Times New Roman" w:cs="Times New Roman"/>
                <w:sz w:val="24"/>
                <w:szCs w:val="24"/>
              </w:rPr>
              <w:t>Студия «Подарки». Изготовление подарка ко Дню защитника Отечества.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F4663E">
        <w:trPr>
          <w:trHeight w:val="110"/>
        </w:trPr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hAnsi="Times New Roman" w:cs="Times New Roman"/>
                <w:sz w:val="24"/>
                <w:szCs w:val="24"/>
              </w:rPr>
              <w:t>Подарок к 8-му марта. Весенние цветы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F4663E">
        <w:trPr>
          <w:trHeight w:val="132"/>
        </w:trPr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Создание коллективной композиции в технике аппликации из ткани 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F4663E">
        <w:trPr>
          <w:trHeight w:val="149"/>
        </w:trPr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Дом и семья. Самообслуживание. Твоя школьная форма.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F4663E">
        <w:trPr>
          <w:trHeight w:val="127"/>
        </w:trPr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pStyle w:val="30"/>
              <w:spacing w:before="0" w:line="264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Чертежные инструменты. Элементы графической грамоты. Изготовление </w:t>
            </w:r>
          </w:p>
          <w:p w:rsidR="00A27573" w:rsidRPr="00732E7E" w:rsidRDefault="00A27573" w:rsidP="00A27573">
            <w:pPr>
              <w:pStyle w:val="30"/>
              <w:spacing w:before="0" w:line="264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объемной рамки.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F4663E">
        <w:trPr>
          <w:trHeight w:val="93"/>
        </w:trPr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Самообслуживание. Пришивание пуговиц. 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F4663E">
        <w:trPr>
          <w:trHeight w:val="166"/>
        </w:trPr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Декоративное оформление культурно-бытовой среды. Аксессуары одежды. Изделия с вышивкой.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F4663E">
        <w:trPr>
          <w:trHeight w:val="127"/>
        </w:trPr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Основные приемы вышивки лентами.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732E7E">
        <w:trPr>
          <w:trHeight w:val="290"/>
        </w:trPr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Студия «Игрушки»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732E7E">
        <w:trPr>
          <w:trHeight w:val="1228"/>
        </w:trPr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30 -31</w:t>
            </w:r>
          </w:p>
        </w:tc>
        <w:tc>
          <w:tcPr>
            <w:tcW w:w="1200" w:type="dxa"/>
          </w:tcPr>
          <w:p w:rsidR="00A27573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pStyle w:val="30"/>
              <w:spacing w:before="0" w:line="264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Студия «Игрушки». История игрушек. Подвижные и неподвижные соединения деталей. Изготовление игрушки-попрыгушки.Изделие и его </w:t>
            </w:r>
          </w:p>
          <w:p w:rsidR="00A27573" w:rsidRPr="00732E7E" w:rsidRDefault="00A27573" w:rsidP="00A27573">
            <w:pPr>
              <w:pStyle w:val="30"/>
              <w:spacing w:line="264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конструкция. Использование гофрокартона. Изготовление качающейся игрушки.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E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732E7E">
        <w:trPr>
          <w:trHeight w:val="535"/>
        </w:trPr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Технологические операции ручной обработки материалов. Игрушка с рычажным механизмом (подготовительный этап.)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732E7E">
        <w:trPr>
          <w:trHeight w:val="343"/>
        </w:trPr>
        <w:tc>
          <w:tcPr>
            <w:tcW w:w="132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Технологические операции ручной обработки материалов. Игрушка с рычажным механизмом (сборка изделия).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573" w:rsidRPr="00732E7E" w:rsidTr="001625CE">
        <w:trPr>
          <w:trHeight w:val="495"/>
        </w:trPr>
        <w:tc>
          <w:tcPr>
            <w:tcW w:w="1320" w:type="dxa"/>
            <w:tcBorders>
              <w:bottom w:val="single" w:sz="4" w:space="0" w:color="auto"/>
            </w:tcBorders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00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A27573" w:rsidRPr="00732E7E" w:rsidRDefault="00A27573" w:rsidP="00A27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:rsidR="00A27573" w:rsidRPr="00732E7E" w:rsidRDefault="00A27573" w:rsidP="00A27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себя. Подготовка портфолио лучших работ класса</w:t>
            </w:r>
          </w:p>
        </w:tc>
        <w:tc>
          <w:tcPr>
            <w:tcW w:w="1843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7573" w:rsidRPr="00732E7E" w:rsidRDefault="00A27573" w:rsidP="00A2757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5F83" w:rsidRPr="00A65F83" w:rsidRDefault="00A65F83" w:rsidP="00A65F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7D05" w:rsidRDefault="004B2017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Pr="00732E7E" w:rsidRDefault="00732E7E">
      <w:pPr>
        <w:rPr>
          <w:rFonts w:ascii="Times New Roman" w:hAnsi="Times New Roman" w:cs="Times New Roman"/>
        </w:rPr>
      </w:pPr>
    </w:p>
    <w:sectPr w:rsidR="00732E7E" w:rsidRPr="00732E7E" w:rsidSect="00732E7E">
      <w:footerReference w:type="default" r:id="rId6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17" w:rsidRDefault="004B2017" w:rsidP="00732E7E">
      <w:pPr>
        <w:spacing w:after="0" w:line="240" w:lineRule="auto"/>
      </w:pPr>
      <w:r>
        <w:separator/>
      </w:r>
    </w:p>
  </w:endnote>
  <w:endnote w:type="continuationSeparator" w:id="0">
    <w:p w:rsidR="004B2017" w:rsidRDefault="004B2017" w:rsidP="0073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411384"/>
      <w:docPartObj>
        <w:docPartGallery w:val="Page Numbers (Bottom of Page)"/>
        <w:docPartUnique/>
      </w:docPartObj>
    </w:sdtPr>
    <w:sdtContent>
      <w:p w:rsidR="0023299D" w:rsidRDefault="002329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2E7E" w:rsidRDefault="00732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17" w:rsidRDefault="004B2017" w:rsidP="00732E7E">
      <w:pPr>
        <w:spacing w:after="0" w:line="240" w:lineRule="auto"/>
      </w:pPr>
      <w:r>
        <w:separator/>
      </w:r>
    </w:p>
  </w:footnote>
  <w:footnote w:type="continuationSeparator" w:id="0">
    <w:p w:rsidR="004B2017" w:rsidRDefault="004B2017" w:rsidP="00732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83"/>
    <w:rsid w:val="0023299D"/>
    <w:rsid w:val="002A3AE5"/>
    <w:rsid w:val="004B2017"/>
    <w:rsid w:val="00732E7E"/>
    <w:rsid w:val="00A0033F"/>
    <w:rsid w:val="00A27573"/>
    <w:rsid w:val="00A65F83"/>
    <w:rsid w:val="00A8399D"/>
    <w:rsid w:val="00B55402"/>
    <w:rsid w:val="00CA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F883"/>
  <w15:docId w15:val="{19AE2DFB-6B73-4C88-944E-55E49502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главление (3)_"/>
    <w:link w:val="30"/>
    <w:locked/>
    <w:rsid w:val="00A65F83"/>
    <w:rPr>
      <w:sz w:val="21"/>
      <w:szCs w:val="21"/>
      <w:shd w:val="clear" w:color="auto" w:fill="FFFFFF"/>
    </w:rPr>
  </w:style>
  <w:style w:type="paragraph" w:customStyle="1" w:styleId="30">
    <w:name w:val="Оглавление (3)"/>
    <w:basedOn w:val="a"/>
    <w:link w:val="3"/>
    <w:rsid w:val="00A65F83"/>
    <w:pPr>
      <w:shd w:val="clear" w:color="auto" w:fill="FFFFFF"/>
      <w:spacing w:before="180" w:after="0" w:line="288" w:lineRule="exact"/>
    </w:pPr>
    <w:rPr>
      <w:sz w:val="21"/>
      <w:szCs w:val="21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732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E7E"/>
  </w:style>
  <w:style w:type="paragraph" w:styleId="a5">
    <w:name w:val="footer"/>
    <w:basedOn w:val="a"/>
    <w:link w:val="a6"/>
    <w:uiPriority w:val="99"/>
    <w:unhideWhenUsed/>
    <w:rsid w:val="00732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E7E"/>
  </w:style>
  <w:style w:type="paragraph" w:styleId="a7">
    <w:name w:val="Balloon Text"/>
    <w:basedOn w:val="a"/>
    <w:link w:val="a8"/>
    <w:uiPriority w:val="99"/>
    <w:semiHidden/>
    <w:unhideWhenUsed/>
    <w:rsid w:val="00232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5</cp:revision>
  <cp:lastPrinted>2020-09-08T17:44:00Z</cp:lastPrinted>
  <dcterms:created xsi:type="dcterms:W3CDTF">2020-09-01T13:28:00Z</dcterms:created>
  <dcterms:modified xsi:type="dcterms:W3CDTF">2020-09-08T17:45:00Z</dcterms:modified>
</cp:coreProperties>
</file>