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90" w:rsidRPr="002B2090" w:rsidRDefault="002B2090" w:rsidP="002B20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B2090">
        <w:rPr>
          <w:rFonts w:ascii="Times New Roman" w:hAnsi="Times New Roman" w:cs="Times New Roman"/>
          <w:b/>
          <w:sz w:val="24"/>
        </w:rPr>
        <w:t>МУНИЦИПАЛЬНОЕ БЮДЖЕТНОЕ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090">
        <w:rPr>
          <w:rFonts w:ascii="Times New Roman" w:hAnsi="Times New Roman" w:cs="Times New Roman"/>
          <w:b/>
          <w:sz w:val="24"/>
        </w:rPr>
        <w:t>ОБЩЕОБРАЗОВАТЕЛЬНОЕ УЧРЕЖДЕНИЕ</w:t>
      </w:r>
    </w:p>
    <w:p w:rsidR="002B2090" w:rsidRPr="00E444EF" w:rsidRDefault="002B2090" w:rsidP="00E444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B2090">
        <w:rPr>
          <w:rFonts w:ascii="Times New Roman" w:hAnsi="Times New Roman" w:cs="Times New Roman"/>
          <w:b/>
          <w:sz w:val="24"/>
        </w:rPr>
        <w:t>«ВОСХОДНЕНСКАЯ ШКОЛА ИМЕНИ В.И.КРИВОРОТОВА»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090">
        <w:rPr>
          <w:rFonts w:ascii="Times New Roman" w:hAnsi="Times New Roman" w:cs="Times New Roman"/>
          <w:b/>
          <w:sz w:val="24"/>
        </w:rPr>
        <w:t>КРАСНОГВАРДЕЙСКОГО   РАЙОНА   РЕСПУБЛИКИ   КРЫМ</w:t>
      </w:r>
    </w:p>
    <w:p w:rsidR="002B2090" w:rsidRDefault="002B2090"/>
    <w:p w:rsidR="00E930BE" w:rsidRPr="00E930BE" w:rsidRDefault="00E930BE" w:rsidP="00E930B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930BE">
        <w:rPr>
          <w:rFonts w:ascii="Times New Roman" w:hAnsi="Times New Roman" w:cs="Times New Roman"/>
          <w:b/>
          <w:sz w:val="28"/>
        </w:rPr>
        <w:t xml:space="preserve">Анализ результатов исследования уровня </w:t>
      </w:r>
    </w:p>
    <w:p w:rsidR="00E444EF" w:rsidRDefault="00E444EF" w:rsidP="00E93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EF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обучающихся </w:t>
      </w:r>
      <w:r w:rsidR="002B2090" w:rsidRPr="00E444EF">
        <w:rPr>
          <w:rFonts w:ascii="Times New Roman" w:hAnsi="Times New Roman" w:cs="Times New Roman"/>
          <w:b/>
          <w:sz w:val="28"/>
          <w:szCs w:val="28"/>
        </w:rPr>
        <w:t>8-9</w:t>
      </w:r>
      <w:r w:rsidR="00346788" w:rsidRPr="00E444EF">
        <w:rPr>
          <w:rFonts w:ascii="Times New Roman" w:hAnsi="Times New Roman" w:cs="Times New Roman"/>
          <w:b/>
          <w:sz w:val="28"/>
          <w:szCs w:val="28"/>
        </w:rPr>
        <w:t xml:space="preserve"> классов МБОУ </w:t>
      </w:r>
      <w:r w:rsidR="002B2090" w:rsidRPr="00E444EF">
        <w:rPr>
          <w:rFonts w:ascii="Times New Roman" w:hAnsi="Times New Roman" w:cs="Times New Roman"/>
          <w:b/>
          <w:sz w:val="28"/>
          <w:szCs w:val="28"/>
        </w:rPr>
        <w:t>«Восходненская школа имени В.И. Криворотова»</w:t>
      </w:r>
      <w:r w:rsidR="008711F1" w:rsidRPr="00E444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809" w:rsidRDefault="002B2090" w:rsidP="00E93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EF">
        <w:rPr>
          <w:rFonts w:ascii="Times New Roman" w:hAnsi="Times New Roman" w:cs="Times New Roman"/>
          <w:b/>
          <w:sz w:val="28"/>
          <w:szCs w:val="28"/>
        </w:rPr>
        <w:t>2021-2022</w:t>
      </w:r>
      <w:r w:rsidR="00346788" w:rsidRPr="00E444EF">
        <w:rPr>
          <w:rFonts w:ascii="Times New Roman" w:hAnsi="Times New Roman" w:cs="Times New Roman"/>
          <w:b/>
          <w:sz w:val="28"/>
          <w:szCs w:val="28"/>
        </w:rPr>
        <w:t xml:space="preserve"> учебный го</w:t>
      </w:r>
      <w:r w:rsidRPr="00E444EF">
        <w:rPr>
          <w:rFonts w:ascii="Times New Roman" w:hAnsi="Times New Roman" w:cs="Times New Roman"/>
          <w:b/>
          <w:sz w:val="28"/>
          <w:szCs w:val="28"/>
        </w:rPr>
        <w:t>д</w:t>
      </w:r>
    </w:p>
    <w:p w:rsidR="00E930BE" w:rsidRDefault="00E930BE" w:rsidP="00E93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0BE" w:rsidRPr="002E1AB5" w:rsidRDefault="00E444EF" w:rsidP="002E1AB5">
      <w:pPr>
        <w:rPr>
          <w:rFonts w:ascii="Times New Roman" w:hAnsi="Times New Roman" w:cs="Times New Roman"/>
          <w:sz w:val="36"/>
        </w:rPr>
      </w:pPr>
      <w:r w:rsidRPr="00E444EF">
        <w:rPr>
          <w:rFonts w:ascii="Times New Roman" w:hAnsi="Times New Roman" w:cs="Times New Roman"/>
          <w:b/>
          <w:sz w:val="28"/>
        </w:rPr>
        <w:t xml:space="preserve">Цель: </w:t>
      </w:r>
      <w:r w:rsidRPr="00E444EF">
        <w:rPr>
          <w:rFonts w:ascii="Times New Roman" w:hAnsi="Times New Roman" w:cs="Times New Roman"/>
          <w:sz w:val="28"/>
        </w:rPr>
        <w:t>определение уровня сформированности функционал</w:t>
      </w:r>
      <w:r>
        <w:rPr>
          <w:rFonts w:ascii="Times New Roman" w:hAnsi="Times New Roman" w:cs="Times New Roman"/>
          <w:sz w:val="28"/>
        </w:rPr>
        <w:t>ьной грамотности обучающихся 8 -9</w:t>
      </w:r>
      <w:r w:rsidRPr="00E444EF">
        <w:rPr>
          <w:rFonts w:ascii="Times New Roman" w:hAnsi="Times New Roman" w:cs="Times New Roman"/>
          <w:sz w:val="28"/>
        </w:rPr>
        <w:t xml:space="preserve"> классов</w:t>
      </w:r>
      <w:r w:rsidR="00E930BE">
        <w:rPr>
          <w:rFonts w:ascii="Times New Roman" w:hAnsi="Times New Roman" w:cs="Times New Roman"/>
          <w:sz w:val="28"/>
        </w:rPr>
        <w:t xml:space="preserve"> по 6 направлениям</w:t>
      </w:r>
      <w:r w:rsidR="002E1AB5">
        <w:rPr>
          <w:rFonts w:ascii="Times New Roman" w:hAnsi="Times New Roman" w:cs="Times New Roman"/>
          <w:sz w:val="28"/>
        </w:rPr>
        <w:t>:</w:t>
      </w:r>
      <w:r w:rsidR="00E930BE">
        <w:rPr>
          <w:rFonts w:ascii="Times New Roman" w:hAnsi="Times New Roman" w:cs="Times New Roman"/>
          <w:sz w:val="28"/>
        </w:rPr>
        <w:t xml:space="preserve"> </w:t>
      </w:r>
      <w:r w:rsidR="002E1AB5" w:rsidRPr="002E1AB5">
        <w:rPr>
          <w:rFonts w:ascii="Times New Roman" w:hAnsi="Times New Roman" w:cs="Times New Roman"/>
          <w:sz w:val="28"/>
        </w:rPr>
        <w:t xml:space="preserve">читательской грамотности (далее – </w:t>
      </w:r>
      <w:r w:rsidR="002E1AB5" w:rsidRPr="002E1AB5">
        <w:rPr>
          <w:rFonts w:ascii="Times New Roman" w:hAnsi="Times New Roman" w:cs="Times New Roman"/>
          <w:b/>
          <w:sz w:val="28"/>
        </w:rPr>
        <w:t>ЧГ</w:t>
      </w:r>
      <w:r w:rsidR="002E1AB5" w:rsidRPr="002E1AB5">
        <w:rPr>
          <w:rFonts w:ascii="Times New Roman" w:hAnsi="Times New Roman" w:cs="Times New Roman"/>
          <w:sz w:val="28"/>
        </w:rPr>
        <w:t xml:space="preserve">), естественнонаучной грамотности (далее – </w:t>
      </w:r>
      <w:r w:rsidR="002E1AB5" w:rsidRPr="002E1AB5">
        <w:rPr>
          <w:rFonts w:ascii="Times New Roman" w:hAnsi="Times New Roman" w:cs="Times New Roman"/>
          <w:b/>
          <w:sz w:val="28"/>
        </w:rPr>
        <w:t>ЕГ</w:t>
      </w:r>
      <w:proofErr w:type="gramStart"/>
      <w:r w:rsidR="002E1AB5">
        <w:rPr>
          <w:rFonts w:ascii="Times New Roman" w:hAnsi="Times New Roman" w:cs="Times New Roman"/>
          <w:sz w:val="28"/>
        </w:rPr>
        <w:t xml:space="preserve">), </w:t>
      </w:r>
      <w:r w:rsidR="002E1AB5" w:rsidRPr="002E1AB5">
        <w:rPr>
          <w:rFonts w:ascii="Times New Roman" w:hAnsi="Times New Roman" w:cs="Times New Roman"/>
          <w:sz w:val="28"/>
        </w:rPr>
        <w:t xml:space="preserve"> математической</w:t>
      </w:r>
      <w:proofErr w:type="gramEnd"/>
      <w:r w:rsidR="002E1AB5" w:rsidRPr="002E1AB5">
        <w:rPr>
          <w:rFonts w:ascii="Times New Roman" w:hAnsi="Times New Roman" w:cs="Times New Roman"/>
          <w:sz w:val="28"/>
        </w:rPr>
        <w:t xml:space="preserve"> грамотности (далее – </w:t>
      </w:r>
      <w:r w:rsidR="002E1AB5" w:rsidRPr="002E1AB5">
        <w:rPr>
          <w:rFonts w:ascii="Times New Roman" w:hAnsi="Times New Roman" w:cs="Times New Roman"/>
          <w:b/>
          <w:sz w:val="28"/>
        </w:rPr>
        <w:t>МГ)</w:t>
      </w:r>
      <w:r w:rsidR="002E1AB5" w:rsidRPr="002E1AB5">
        <w:rPr>
          <w:rFonts w:ascii="Times New Roman" w:hAnsi="Times New Roman" w:cs="Times New Roman"/>
          <w:sz w:val="28"/>
        </w:rPr>
        <w:t xml:space="preserve">, </w:t>
      </w:r>
      <w:r w:rsidR="007B4651">
        <w:rPr>
          <w:rFonts w:ascii="Times New Roman" w:hAnsi="Times New Roman" w:cs="Times New Roman"/>
          <w:sz w:val="28"/>
        </w:rPr>
        <w:t>глобальной компетенции</w:t>
      </w:r>
      <w:r w:rsidR="002E1AB5" w:rsidRPr="002E1AB5">
        <w:rPr>
          <w:rFonts w:ascii="Times New Roman" w:hAnsi="Times New Roman" w:cs="Times New Roman"/>
          <w:sz w:val="28"/>
        </w:rPr>
        <w:t xml:space="preserve"> </w:t>
      </w:r>
      <w:r w:rsidR="002E1AB5">
        <w:rPr>
          <w:rFonts w:ascii="Times New Roman" w:hAnsi="Times New Roman" w:cs="Times New Roman"/>
          <w:sz w:val="28"/>
        </w:rPr>
        <w:t xml:space="preserve"> (далее - </w:t>
      </w:r>
      <w:r w:rsidR="007B4651">
        <w:rPr>
          <w:rFonts w:ascii="Times New Roman" w:hAnsi="Times New Roman" w:cs="Times New Roman"/>
          <w:b/>
          <w:sz w:val="28"/>
        </w:rPr>
        <w:t>ГК</w:t>
      </w:r>
      <w:r w:rsidR="002E1AB5">
        <w:rPr>
          <w:rFonts w:ascii="Times New Roman" w:hAnsi="Times New Roman" w:cs="Times New Roman"/>
          <w:sz w:val="28"/>
        </w:rPr>
        <w:t xml:space="preserve">), финансовая грамотность (далее - </w:t>
      </w:r>
      <w:r w:rsidR="002E1AB5" w:rsidRPr="002E1AB5">
        <w:rPr>
          <w:rFonts w:ascii="Times New Roman" w:hAnsi="Times New Roman" w:cs="Times New Roman"/>
          <w:b/>
          <w:sz w:val="28"/>
        </w:rPr>
        <w:t>ФГ</w:t>
      </w:r>
      <w:r w:rsidR="002E1AB5">
        <w:rPr>
          <w:rFonts w:ascii="Times New Roman" w:hAnsi="Times New Roman" w:cs="Times New Roman"/>
          <w:sz w:val="28"/>
        </w:rPr>
        <w:t xml:space="preserve">), а также креативное мышление (далее - </w:t>
      </w:r>
      <w:r w:rsidR="002E1AB5" w:rsidRPr="002E1AB5">
        <w:rPr>
          <w:rFonts w:ascii="Times New Roman" w:hAnsi="Times New Roman" w:cs="Times New Roman"/>
          <w:b/>
          <w:sz w:val="28"/>
        </w:rPr>
        <w:t>КМ</w:t>
      </w:r>
      <w:r w:rsidR="002E1AB5">
        <w:rPr>
          <w:rFonts w:ascii="Times New Roman" w:hAnsi="Times New Roman" w:cs="Times New Roman"/>
          <w:sz w:val="28"/>
        </w:rPr>
        <w:t>).</w:t>
      </w:r>
    </w:p>
    <w:p w:rsidR="00E930BE" w:rsidRDefault="00E444EF" w:rsidP="00E444EF">
      <w:pPr>
        <w:rPr>
          <w:rFonts w:ascii="Times New Roman" w:hAnsi="Times New Roman" w:cs="Times New Roman"/>
          <w:sz w:val="28"/>
        </w:rPr>
      </w:pPr>
      <w:r w:rsidRPr="00E930BE">
        <w:rPr>
          <w:rFonts w:ascii="Times New Roman" w:hAnsi="Times New Roman" w:cs="Times New Roman"/>
          <w:b/>
          <w:sz w:val="28"/>
        </w:rPr>
        <w:t>Сроки:</w:t>
      </w:r>
      <w:r w:rsidR="00E930BE">
        <w:rPr>
          <w:rFonts w:ascii="Times New Roman" w:hAnsi="Times New Roman" w:cs="Times New Roman"/>
          <w:sz w:val="28"/>
        </w:rPr>
        <w:t xml:space="preserve"> </w:t>
      </w:r>
      <w:r w:rsidR="00E930BE" w:rsidRPr="00B544B6">
        <w:rPr>
          <w:rFonts w:ascii="Times New Roman" w:hAnsi="Times New Roman" w:cs="Times New Roman"/>
          <w:sz w:val="28"/>
          <w:u w:val="single"/>
        </w:rPr>
        <w:t>но</w:t>
      </w:r>
      <w:r w:rsidRPr="00B544B6">
        <w:rPr>
          <w:rFonts w:ascii="Times New Roman" w:hAnsi="Times New Roman" w:cs="Times New Roman"/>
          <w:sz w:val="28"/>
          <w:u w:val="single"/>
        </w:rPr>
        <w:t>ябрь 2021 года</w:t>
      </w:r>
      <w:r w:rsidRPr="00E444EF">
        <w:rPr>
          <w:rFonts w:ascii="Times New Roman" w:hAnsi="Times New Roman" w:cs="Times New Roman"/>
          <w:sz w:val="28"/>
        </w:rPr>
        <w:t xml:space="preserve"> </w:t>
      </w:r>
    </w:p>
    <w:p w:rsidR="00E930BE" w:rsidRDefault="00E444EF" w:rsidP="00E930BE">
      <w:pPr>
        <w:rPr>
          <w:rFonts w:ascii="Times New Roman" w:hAnsi="Times New Roman" w:cs="Times New Roman"/>
          <w:sz w:val="28"/>
        </w:rPr>
      </w:pPr>
      <w:r w:rsidRPr="00E930BE">
        <w:rPr>
          <w:rFonts w:ascii="Times New Roman" w:hAnsi="Times New Roman" w:cs="Times New Roman"/>
          <w:b/>
          <w:sz w:val="28"/>
        </w:rPr>
        <w:t>Исполнитель:</w:t>
      </w:r>
      <w:r w:rsidR="00B72805">
        <w:rPr>
          <w:rFonts w:ascii="Times New Roman" w:hAnsi="Times New Roman" w:cs="Times New Roman"/>
          <w:b/>
          <w:sz w:val="28"/>
        </w:rPr>
        <w:t xml:space="preserve"> </w:t>
      </w:r>
      <w:r w:rsidR="00B72805" w:rsidRPr="00B544B6">
        <w:rPr>
          <w:rFonts w:ascii="Times New Roman" w:hAnsi="Times New Roman" w:cs="Times New Roman"/>
          <w:sz w:val="28"/>
          <w:u w:val="single"/>
        </w:rPr>
        <w:t>Мехтиева З.Р.,</w:t>
      </w:r>
      <w:r w:rsidR="00E930BE" w:rsidRPr="00B544B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930BE" w:rsidRPr="00B544B6">
        <w:rPr>
          <w:rFonts w:ascii="Times New Roman" w:hAnsi="Times New Roman" w:cs="Times New Roman"/>
          <w:sz w:val="28"/>
          <w:u w:val="single"/>
        </w:rPr>
        <w:t xml:space="preserve">Макарчук </w:t>
      </w:r>
      <w:r w:rsidR="00B72805" w:rsidRPr="00B544B6">
        <w:rPr>
          <w:rFonts w:ascii="Times New Roman" w:hAnsi="Times New Roman" w:cs="Times New Roman"/>
          <w:sz w:val="28"/>
          <w:u w:val="single"/>
        </w:rPr>
        <w:t>О. Н., заместители</w:t>
      </w:r>
      <w:r w:rsidRPr="00B544B6">
        <w:rPr>
          <w:rFonts w:ascii="Times New Roman" w:hAnsi="Times New Roman" w:cs="Times New Roman"/>
          <w:sz w:val="28"/>
          <w:u w:val="single"/>
        </w:rPr>
        <w:t xml:space="preserve"> директора </w:t>
      </w:r>
    </w:p>
    <w:p w:rsidR="007B4651" w:rsidRDefault="00E930BE" w:rsidP="007B4651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="005A1809" w:rsidRP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Красногвардейского района от 28.09.2021 № 429 «Об</w:t>
      </w:r>
      <w:r w:rsid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по повышению</w:t>
      </w:r>
      <w:r w:rsidR="005A1809" w:rsidRP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ональной грамотности обучающих общеобразовательных учреждений» </w:t>
      </w:r>
      <w:r w:rsidR="005A1809" w:rsidRP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 района в 2021/2022 учебном году,</w:t>
      </w:r>
      <w:r w:rsid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809" w:rsidRP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«Восходненская школа имени В.И. Криворотова</w:t>
      </w:r>
      <w:proofErr w:type="gramStart"/>
      <w:r w:rsid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5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мероприятия с обучающимися 8-9 классов по проверке уровня функциональной </w:t>
      </w:r>
      <w:r w:rsidR="009948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грамотности. Проведен мониторинг сформированности функциональной грамотности обучающихся по 6 направлениям.</w:t>
      </w:r>
    </w:p>
    <w:p w:rsidR="00EC044B" w:rsidRPr="007B4651" w:rsidRDefault="00EC044B" w:rsidP="007B4651">
      <w:pPr>
        <w:rPr>
          <w:rFonts w:ascii="Times New Roman" w:hAnsi="Times New Roman" w:cs="Times New Roman"/>
          <w:sz w:val="28"/>
        </w:rPr>
      </w:pPr>
      <w:r w:rsidRPr="00EC044B">
        <w:rPr>
          <w:rFonts w:ascii="Times New Roman" w:hAnsi="Times New Roman" w:cs="Times New Roman"/>
          <w:b/>
          <w:sz w:val="28"/>
        </w:rPr>
        <w:t xml:space="preserve">Грамотность </w:t>
      </w:r>
      <w:r w:rsidRPr="00EC044B">
        <w:rPr>
          <w:rFonts w:ascii="Times New Roman" w:hAnsi="Times New Roman" w:cs="Times New Roman"/>
          <w:sz w:val="28"/>
        </w:rPr>
        <w:t>включает в себя понимание, оценку и использование текста для достижения конкретных целей, развития собственного потенциала и пополнения знаний.</w:t>
      </w:r>
    </w:p>
    <w:p w:rsidR="00EC044B" w:rsidRPr="00EC044B" w:rsidRDefault="00EC044B" w:rsidP="00EC044B">
      <w:pPr>
        <w:tabs>
          <w:tab w:val="left" w:pos="6556"/>
        </w:tabs>
        <w:jc w:val="both"/>
        <w:rPr>
          <w:rFonts w:ascii="Times New Roman" w:hAnsi="Times New Roman" w:cs="Times New Roman"/>
          <w:b/>
          <w:sz w:val="28"/>
        </w:rPr>
      </w:pPr>
      <w:r w:rsidRPr="00EC044B">
        <w:rPr>
          <w:rFonts w:ascii="Times New Roman" w:hAnsi="Times New Roman" w:cs="Times New Roman"/>
          <w:b/>
          <w:sz w:val="28"/>
        </w:rPr>
        <w:t xml:space="preserve">Читательская грамотность </w:t>
      </w:r>
    </w:p>
    <w:p w:rsidR="00EC044B" w:rsidRPr="00EC044B" w:rsidRDefault="00EC044B" w:rsidP="00EC044B">
      <w:pPr>
        <w:tabs>
          <w:tab w:val="left" w:pos="6556"/>
        </w:tabs>
        <w:jc w:val="both"/>
        <w:rPr>
          <w:rFonts w:ascii="Times New Roman" w:hAnsi="Times New Roman" w:cs="Times New Roman"/>
          <w:sz w:val="28"/>
        </w:rPr>
      </w:pPr>
      <w:r w:rsidRPr="00EC044B">
        <w:rPr>
          <w:rFonts w:ascii="Times New Roman" w:hAnsi="Times New Roman" w:cs="Times New Roman"/>
          <w:sz w:val="28"/>
        </w:rPr>
        <w:t>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Грамотность чтения необходима для получения какой-либо информации об изучаемом объекте. Для формирования навыков анализа текстовой информации.</w:t>
      </w:r>
    </w:p>
    <w:p w:rsidR="00EC044B" w:rsidRPr="00EC044B" w:rsidRDefault="00EC044B" w:rsidP="00EC044B">
      <w:pPr>
        <w:tabs>
          <w:tab w:val="left" w:pos="6556"/>
        </w:tabs>
        <w:jc w:val="both"/>
        <w:rPr>
          <w:rFonts w:ascii="Times New Roman" w:hAnsi="Times New Roman" w:cs="Times New Roman"/>
          <w:b/>
          <w:sz w:val="28"/>
        </w:rPr>
      </w:pPr>
      <w:r w:rsidRPr="00EC044B">
        <w:rPr>
          <w:rFonts w:ascii="Times New Roman" w:hAnsi="Times New Roman" w:cs="Times New Roman"/>
          <w:b/>
          <w:sz w:val="28"/>
        </w:rPr>
        <w:t>Математическая грамотность.</w:t>
      </w:r>
    </w:p>
    <w:p w:rsidR="00EC044B" w:rsidRPr="00EC044B" w:rsidRDefault="00EC044B" w:rsidP="00EC044B">
      <w:pPr>
        <w:tabs>
          <w:tab w:val="left" w:pos="6556"/>
        </w:tabs>
        <w:jc w:val="both"/>
        <w:rPr>
          <w:rFonts w:ascii="Times New Roman" w:hAnsi="Times New Roman" w:cs="Times New Roman"/>
          <w:sz w:val="28"/>
        </w:rPr>
      </w:pPr>
      <w:r w:rsidRPr="00EC044B">
        <w:rPr>
          <w:rFonts w:ascii="Times New Roman" w:hAnsi="Times New Roman" w:cs="Times New Roman"/>
          <w:sz w:val="28"/>
        </w:rPr>
        <w:t xml:space="preserve">Математическая грамотность – способность человека определять и понимать роль математики в мире, в котором он живет, высказывать хорошо </w:t>
      </w:r>
      <w:r w:rsidRPr="00EC044B">
        <w:rPr>
          <w:rFonts w:ascii="Times New Roman" w:hAnsi="Times New Roman" w:cs="Times New Roman"/>
          <w:sz w:val="28"/>
        </w:rPr>
        <w:lastRenderedPageBreak/>
        <w:t>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EC044B" w:rsidRPr="00EC044B" w:rsidRDefault="00EC044B" w:rsidP="00EC044B">
      <w:pPr>
        <w:tabs>
          <w:tab w:val="left" w:pos="6556"/>
        </w:tabs>
        <w:jc w:val="both"/>
        <w:rPr>
          <w:rFonts w:ascii="Times New Roman" w:hAnsi="Times New Roman" w:cs="Times New Roman"/>
          <w:b/>
          <w:sz w:val="28"/>
        </w:rPr>
      </w:pPr>
      <w:r w:rsidRPr="00EC044B">
        <w:rPr>
          <w:rFonts w:ascii="Times New Roman" w:hAnsi="Times New Roman" w:cs="Times New Roman"/>
          <w:b/>
          <w:sz w:val="28"/>
        </w:rPr>
        <w:t xml:space="preserve">Глобальные компетентности </w:t>
      </w:r>
    </w:p>
    <w:p w:rsidR="00EC044B" w:rsidRPr="00EC044B" w:rsidRDefault="00EC044B" w:rsidP="00EC044B">
      <w:pPr>
        <w:tabs>
          <w:tab w:val="left" w:pos="6556"/>
        </w:tabs>
        <w:jc w:val="both"/>
        <w:rPr>
          <w:rFonts w:ascii="Times New Roman" w:hAnsi="Times New Roman" w:cs="Times New Roman"/>
          <w:sz w:val="28"/>
        </w:rPr>
      </w:pPr>
      <w:r w:rsidRPr="00EC044B">
        <w:rPr>
          <w:rFonts w:ascii="Times New Roman" w:hAnsi="Times New Roman" w:cs="Times New Roman"/>
          <w:sz w:val="28"/>
        </w:rPr>
        <w:t xml:space="preserve">Глобальные компетентности- способность критически рассматривать с различных точек зрения проблемы глобального характера и межкультурного взаимодействия; осознавать, как культурные, религиозные, политические и иные различия могут оказывать влияние на восприятие, суждения и взглядынаши собственные и других людей; вступать в открытое, уважительное и эффективное взаимодействие с другими людьми на основе разделяемого всеми уважения к человеческому достоинству. </w:t>
      </w:r>
    </w:p>
    <w:p w:rsidR="00EC044B" w:rsidRPr="00EC044B" w:rsidRDefault="00EC044B" w:rsidP="00EC044B">
      <w:pPr>
        <w:tabs>
          <w:tab w:val="left" w:pos="6556"/>
        </w:tabs>
        <w:jc w:val="both"/>
        <w:rPr>
          <w:rFonts w:ascii="Times New Roman" w:hAnsi="Times New Roman" w:cs="Times New Roman"/>
          <w:b/>
          <w:sz w:val="28"/>
        </w:rPr>
      </w:pPr>
      <w:r w:rsidRPr="00EC044B">
        <w:rPr>
          <w:rFonts w:ascii="Times New Roman" w:hAnsi="Times New Roman" w:cs="Times New Roman"/>
          <w:b/>
          <w:sz w:val="28"/>
        </w:rPr>
        <w:t xml:space="preserve">Креативное мышление </w:t>
      </w:r>
    </w:p>
    <w:p w:rsidR="00EC044B" w:rsidRPr="00EC044B" w:rsidRDefault="00EC044B" w:rsidP="00EC044B">
      <w:pPr>
        <w:tabs>
          <w:tab w:val="left" w:pos="6556"/>
        </w:tabs>
        <w:jc w:val="both"/>
        <w:rPr>
          <w:rFonts w:ascii="Times New Roman" w:hAnsi="Times New Roman" w:cs="Times New Roman"/>
          <w:sz w:val="28"/>
        </w:rPr>
      </w:pPr>
      <w:r w:rsidRPr="00EC044B">
        <w:rPr>
          <w:rFonts w:ascii="Times New Roman" w:hAnsi="Times New Roman" w:cs="Times New Roman"/>
          <w:sz w:val="28"/>
        </w:rPr>
        <w:t xml:space="preserve">Креативное мышление — это способность нестандартно воспринимать окружающий мир и генерировать принципиально новые идеи. </w:t>
      </w:r>
    </w:p>
    <w:p w:rsidR="00EC044B" w:rsidRPr="00EC044B" w:rsidRDefault="00EC044B" w:rsidP="00EC044B">
      <w:pPr>
        <w:tabs>
          <w:tab w:val="left" w:pos="6556"/>
        </w:tabs>
        <w:jc w:val="both"/>
        <w:rPr>
          <w:rFonts w:ascii="Times New Roman" w:hAnsi="Times New Roman" w:cs="Times New Roman"/>
          <w:b/>
          <w:sz w:val="28"/>
        </w:rPr>
      </w:pPr>
      <w:r w:rsidRPr="00EC044B">
        <w:rPr>
          <w:rFonts w:ascii="Times New Roman" w:hAnsi="Times New Roman" w:cs="Times New Roman"/>
          <w:b/>
          <w:sz w:val="28"/>
        </w:rPr>
        <w:t xml:space="preserve">Естественнонаучная грамотность </w:t>
      </w:r>
    </w:p>
    <w:p w:rsidR="00EC044B" w:rsidRPr="00EC044B" w:rsidRDefault="00EC044B" w:rsidP="00EC044B">
      <w:pPr>
        <w:tabs>
          <w:tab w:val="left" w:pos="6556"/>
        </w:tabs>
        <w:jc w:val="both"/>
        <w:rPr>
          <w:rFonts w:ascii="Times New Roman" w:hAnsi="Times New Roman" w:cs="Times New Roman"/>
          <w:sz w:val="28"/>
        </w:rPr>
      </w:pPr>
      <w:r w:rsidRPr="00EC044B">
        <w:rPr>
          <w:rFonts w:ascii="Times New Roman" w:hAnsi="Times New Roman" w:cs="Times New Roman"/>
          <w:sz w:val="28"/>
        </w:rPr>
        <w:t xml:space="preserve">Естественнонаучная грамотность – способность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выводов, основанных на научных доказательствах,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естествознанием. </w:t>
      </w:r>
    </w:p>
    <w:p w:rsidR="00EC044B" w:rsidRPr="00EC044B" w:rsidRDefault="00EC044B" w:rsidP="00EC044B">
      <w:pPr>
        <w:tabs>
          <w:tab w:val="left" w:pos="6556"/>
        </w:tabs>
        <w:jc w:val="both"/>
        <w:rPr>
          <w:rFonts w:ascii="Times New Roman" w:hAnsi="Times New Roman" w:cs="Times New Roman"/>
          <w:b/>
          <w:sz w:val="28"/>
        </w:rPr>
      </w:pPr>
      <w:r w:rsidRPr="00EC044B">
        <w:rPr>
          <w:rFonts w:ascii="Times New Roman" w:hAnsi="Times New Roman" w:cs="Times New Roman"/>
          <w:b/>
          <w:sz w:val="28"/>
        </w:rPr>
        <w:t xml:space="preserve">Финансовая грамотность </w:t>
      </w:r>
    </w:p>
    <w:p w:rsidR="00EC044B" w:rsidRDefault="00EC044B" w:rsidP="00EC044B">
      <w:pPr>
        <w:tabs>
          <w:tab w:val="left" w:pos="6556"/>
        </w:tabs>
        <w:jc w:val="both"/>
        <w:rPr>
          <w:rFonts w:ascii="Times New Roman" w:hAnsi="Times New Roman" w:cs="Times New Roman"/>
          <w:sz w:val="28"/>
        </w:rPr>
      </w:pPr>
      <w:r w:rsidRPr="00EC044B">
        <w:rPr>
          <w:rFonts w:ascii="Times New Roman" w:hAnsi="Times New Roman" w:cs="Times New Roman"/>
          <w:sz w:val="28"/>
        </w:rPr>
        <w:t>Финансовая грамотность - это совокупность знаний о денежной системе, особенностях ее функционирования и регулирования, продуктах и услугах, умение использовать эти знания с полным осознанием последствий своих действий и готовностью принять на себя ответственность за принимаемые решения</w:t>
      </w:r>
      <w:r w:rsidR="00E5647C">
        <w:rPr>
          <w:rFonts w:ascii="Times New Roman" w:hAnsi="Times New Roman" w:cs="Times New Roman"/>
          <w:sz w:val="28"/>
        </w:rPr>
        <w:t>.</w:t>
      </w:r>
    </w:p>
    <w:p w:rsidR="007B4651" w:rsidRPr="007B4651" w:rsidRDefault="007B4651" w:rsidP="007B4651">
      <w:pPr>
        <w:tabs>
          <w:tab w:val="left" w:pos="6556"/>
        </w:tabs>
        <w:jc w:val="center"/>
        <w:rPr>
          <w:rFonts w:ascii="Times New Roman" w:hAnsi="Times New Roman" w:cs="Times New Roman"/>
          <w:b/>
          <w:sz w:val="28"/>
        </w:rPr>
      </w:pPr>
      <w:r w:rsidRPr="007B4651">
        <w:rPr>
          <w:rFonts w:ascii="Times New Roman" w:hAnsi="Times New Roman" w:cs="Times New Roman"/>
          <w:b/>
          <w:sz w:val="28"/>
        </w:rPr>
        <w:t>Результаты выполнения диагностической работы по читательской грамотности обучающимися 8 и 9 классов</w:t>
      </w:r>
    </w:p>
    <w:p w:rsidR="00E5647C" w:rsidRDefault="007B4651" w:rsidP="00EC044B">
      <w:pPr>
        <w:tabs>
          <w:tab w:val="left" w:pos="6556"/>
        </w:tabs>
        <w:jc w:val="both"/>
      </w:pPr>
      <w:r w:rsidRPr="007B4651">
        <w:rPr>
          <w:rFonts w:ascii="Times New Roman" w:hAnsi="Times New Roman" w:cs="Times New Roman"/>
          <w:sz w:val="28"/>
        </w:rPr>
        <w:t>В диагностической работе по читательск</w:t>
      </w:r>
      <w:r w:rsidR="003C58A5">
        <w:rPr>
          <w:rFonts w:ascii="Times New Roman" w:hAnsi="Times New Roman" w:cs="Times New Roman"/>
          <w:sz w:val="28"/>
        </w:rPr>
        <w:t xml:space="preserve">ой грамотности приняли участие </w:t>
      </w:r>
      <w:r w:rsidR="00D53550">
        <w:rPr>
          <w:rFonts w:ascii="Times New Roman" w:hAnsi="Times New Roman" w:cs="Times New Roman"/>
          <w:sz w:val="28"/>
        </w:rPr>
        <w:t>85</w:t>
      </w:r>
      <w:r w:rsidRPr="007B4651">
        <w:rPr>
          <w:rFonts w:ascii="Times New Roman" w:hAnsi="Times New Roman" w:cs="Times New Roman"/>
          <w:sz w:val="28"/>
        </w:rPr>
        <w:t xml:space="preserve"> обучающ</w:t>
      </w:r>
      <w:r w:rsidR="003C58A5">
        <w:rPr>
          <w:rFonts w:ascii="Times New Roman" w:hAnsi="Times New Roman" w:cs="Times New Roman"/>
          <w:sz w:val="28"/>
        </w:rPr>
        <w:t>ихся 8-</w:t>
      </w:r>
      <w:r w:rsidRPr="007B4651">
        <w:rPr>
          <w:rFonts w:ascii="Times New Roman" w:hAnsi="Times New Roman" w:cs="Times New Roman"/>
          <w:sz w:val="28"/>
        </w:rPr>
        <w:t xml:space="preserve">9 классов, что составило </w:t>
      </w:r>
      <w:r w:rsidR="00D53550">
        <w:rPr>
          <w:rFonts w:ascii="Times New Roman" w:hAnsi="Times New Roman" w:cs="Times New Roman"/>
          <w:sz w:val="28"/>
        </w:rPr>
        <w:t>77</w:t>
      </w:r>
      <w:r w:rsidRPr="007B4651">
        <w:rPr>
          <w:rFonts w:ascii="Times New Roman" w:hAnsi="Times New Roman" w:cs="Times New Roman"/>
          <w:sz w:val="28"/>
        </w:rPr>
        <w:t>% от общего количества. Распределение результатов участников диагностической работы по уровням сформированности читательской грамотности показано в таблице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2"/>
        <w:gridCol w:w="1420"/>
        <w:gridCol w:w="2007"/>
        <w:gridCol w:w="1387"/>
        <w:gridCol w:w="1291"/>
        <w:gridCol w:w="2219"/>
      </w:tblGrid>
      <w:tr w:rsidR="00E14041" w:rsidRPr="00E14041" w:rsidTr="00D53550">
        <w:tc>
          <w:tcPr>
            <w:tcW w:w="1021" w:type="dxa"/>
            <w:shd w:val="clear" w:color="auto" w:fill="92D050"/>
          </w:tcPr>
          <w:p w:rsidR="00D53550" w:rsidRPr="00E14041" w:rsidRDefault="00E14041" w:rsidP="00E14041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8-9 классы</w:t>
            </w:r>
          </w:p>
        </w:tc>
        <w:tc>
          <w:tcPr>
            <w:tcW w:w="1420" w:type="dxa"/>
            <w:shd w:val="clear" w:color="auto" w:fill="92D050"/>
          </w:tcPr>
          <w:p w:rsidR="00D53550" w:rsidRPr="00E14041" w:rsidRDefault="00D53550" w:rsidP="00EC044B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007" w:type="dxa"/>
            <w:shd w:val="clear" w:color="auto" w:fill="92D050"/>
          </w:tcPr>
          <w:p w:rsidR="00D53550" w:rsidRPr="00E14041" w:rsidRDefault="00D53550" w:rsidP="00EC044B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87" w:type="dxa"/>
            <w:shd w:val="clear" w:color="auto" w:fill="92D050"/>
          </w:tcPr>
          <w:p w:rsidR="00D53550" w:rsidRPr="00E14041" w:rsidRDefault="00D53550" w:rsidP="00EC044B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91" w:type="dxa"/>
            <w:shd w:val="clear" w:color="auto" w:fill="92D050"/>
          </w:tcPr>
          <w:p w:rsidR="00D53550" w:rsidRPr="00E14041" w:rsidRDefault="00D53550" w:rsidP="00EC044B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219" w:type="dxa"/>
            <w:shd w:val="clear" w:color="auto" w:fill="92D050"/>
          </w:tcPr>
          <w:p w:rsidR="00D53550" w:rsidRPr="00E14041" w:rsidRDefault="00D53550" w:rsidP="00EC044B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</w:tr>
      <w:tr w:rsidR="00D53550" w:rsidRPr="00E14041" w:rsidTr="00D53550">
        <w:tc>
          <w:tcPr>
            <w:tcW w:w="1021" w:type="dxa"/>
          </w:tcPr>
          <w:p w:rsidR="00D53550" w:rsidRPr="00E14041" w:rsidRDefault="00E14041" w:rsidP="00D53550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20" w:type="dxa"/>
          </w:tcPr>
          <w:p w:rsidR="00D53550" w:rsidRPr="00E14041" w:rsidRDefault="00E14041" w:rsidP="00D53550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D53550" w:rsidRPr="00E14041" w:rsidRDefault="00E14041" w:rsidP="00D53550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7" w:type="dxa"/>
          </w:tcPr>
          <w:p w:rsidR="00D53550" w:rsidRPr="00E14041" w:rsidRDefault="00E14041" w:rsidP="00D53550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1" w:type="dxa"/>
          </w:tcPr>
          <w:p w:rsidR="00D53550" w:rsidRPr="00E14041" w:rsidRDefault="00E14041" w:rsidP="00D53550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1A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9" w:type="dxa"/>
          </w:tcPr>
          <w:p w:rsidR="00D53550" w:rsidRPr="00D81A5D" w:rsidRDefault="00E14041" w:rsidP="00D53550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A5D" w:rsidRPr="00D81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4041" w:rsidRPr="00E14041" w:rsidTr="00E14041">
        <w:trPr>
          <w:trHeight w:val="270"/>
        </w:trPr>
        <w:tc>
          <w:tcPr>
            <w:tcW w:w="1021" w:type="dxa"/>
          </w:tcPr>
          <w:p w:rsidR="00E14041" w:rsidRPr="00E14041" w:rsidRDefault="00E14041" w:rsidP="00E14041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20" w:type="dxa"/>
          </w:tcPr>
          <w:p w:rsidR="00E14041" w:rsidRPr="00E14041" w:rsidRDefault="00E14041" w:rsidP="00E14041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007" w:type="dxa"/>
          </w:tcPr>
          <w:p w:rsidR="00E14041" w:rsidRPr="00E14041" w:rsidRDefault="00E14041" w:rsidP="00E14041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87" w:type="dxa"/>
          </w:tcPr>
          <w:p w:rsidR="00E14041" w:rsidRPr="00E14041" w:rsidRDefault="00E14041" w:rsidP="00E14041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291" w:type="dxa"/>
          </w:tcPr>
          <w:p w:rsidR="00E14041" w:rsidRPr="00E14041" w:rsidRDefault="00D81A5D" w:rsidP="00E14041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14041" w:rsidRPr="00E140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E14041" w:rsidRPr="00D81A5D" w:rsidRDefault="00D81A5D" w:rsidP="00E14041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429AC" w:rsidRPr="00E14041" w:rsidRDefault="00E429AC" w:rsidP="00EC044B">
      <w:pPr>
        <w:tabs>
          <w:tab w:val="left" w:pos="6556"/>
        </w:tabs>
        <w:jc w:val="both"/>
        <w:rPr>
          <w:rFonts w:ascii="Times New Roman" w:hAnsi="Times New Roman" w:cs="Times New Roman"/>
          <w:sz w:val="32"/>
        </w:rPr>
      </w:pPr>
    </w:p>
    <w:p w:rsidR="00E429AC" w:rsidRDefault="00E429AC" w:rsidP="00E429AC">
      <w:pPr>
        <w:rPr>
          <w:rFonts w:ascii="Times New Roman" w:hAnsi="Times New Roman" w:cs="Times New Roman"/>
          <w:sz w:val="28"/>
        </w:rPr>
      </w:pPr>
      <w:r w:rsidRPr="00E429AC">
        <w:rPr>
          <w:rFonts w:ascii="Times New Roman" w:hAnsi="Times New Roman" w:cs="Times New Roman"/>
          <w:sz w:val="28"/>
        </w:rPr>
        <w:t>Из таблицы видно, что процент</w:t>
      </w:r>
      <w:r w:rsidR="008B01D6">
        <w:rPr>
          <w:rFonts w:ascii="Times New Roman" w:hAnsi="Times New Roman" w:cs="Times New Roman"/>
          <w:sz w:val="28"/>
        </w:rPr>
        <w:t xml:space="preserve"> обучающихся</w:t>
      </w:r>
      <w:r w:rsidRPr="00E429AC">
        <w:rPr>
          <w:rFonts w:ascii="Times New Roman" w:hAnsi="Times New Roman" w:cs="Times New Roman"/>
          <w:sz w:val="28"/>
        </w:rPr>
        <w:t xml:space="preserve">, которые показали высокий и повышенный уровень сформированности читательской </w:t>
      </w:r>
      <w:r w:rsidR="00EA768B">
        <w:rPr>
          <w:rFonts w:ascii="Times New Roman" w:hAnsi="Times New Roman" w:cs="Times New Roman"/>
          <w:sz w:val="28"/>
        </w:rPr>
        <w:t>грамотности очень маленький – 25</w:t>
      </w:r>
      <w:r w:rsidRPr="00E429AC">
        <w:rPr>
          <w:rFonts w:ascii="Times New Roman" w:hAnsi="Times New Roman" w:cs="Times New Roman"/>
          <w:sz w:val="28"/>
        </w:rPr>
        <w:t>,4</w:t>
      </w:r>
      <w:r w:rsidR="00EA768B">
        <w:rPr>
          <w:rFonts w:ascii="Times New Roman" w:hAnsi="Times New Roman" w:cs="Times New Roman"/>
          <w:sz w:val="28"/>
        </w:rPr>
        <w:t xml:space="preserve">%. А обучающихся, </w:t>
      </w:r>
      <w:r w:rsidRPr="00E429AC">
        <w:rPr>
          <w:rFonts w:ascii="Times New Roman" w:hAnsi="Times New Roman" w:cs="Times New Roman"/>
          <w:sz w:val="28"/>
        </w:rPr>
        <w:t>к</w:t>
      </w:r>
      <w:r w:rsidR="00EA768B">
        <w:rPr>
          <w:rFonts w:ascii="Times New Roman" w:hAnsi="Times New Roman" w:cs="Times New Roman"/>
          <w:sz w:val="28"/>
        </w:rPr>
        <w:t>о</w:t>
      </w:r>
      <w:r w:rsidRPr="00E429AC">
        <w:rPr>
          <w:rFonts w:ascii="Times New Roman" w:hAnsi="Times New Roman" w:cs="Times New Roman"/>
          <w:sz w:val="28"/>
        </w:rPr>
        <w:t>то</w:t>
      </w:r>
      <w:r w:rsidR="00EA768B">
        <w:rPr>
          <w:rFonts w:ascii="Times New Roman" w:hAnsi="Times New Roman" w:cs="Times New Roman"/>
          <w:sz w:val="28"/>
        </w:rPr>
        <w:t>рые</w:t>
      </w:r>
      <w:r w:rsidRPr="00E429AC">
        <w:rPr>
          <w:rFonts w:ascii="Times New Roman" w:hAnsi="Times New Roman" w:cs="Times New Roman"/>
          <w:sz w:val="28"/>
        </w:rPr>
        <w:t xml:space="preserve"> показал</w:t>
      </w:r>
      <w:r w:rsidR="00EA768B">
        <w:rPr>
          <w:rFonts w:ascii="Times New Roman" w:hAnsi="Times New Roman" w:cs="Times New Roman"/>
          <w:sz w:val="28"/>
        </w:rPr>
        <w:t>и</w:t>
      </w:r>
      <w:r w:rsidRPr="00E429AC">
        <w:rPr>
          <w:rFonts w:ascii="Times New Roman" w:hAnsi="Times New Roman" w:cs="Times New Roman"/>
          <w:sz w:val="28"/>
        </w:rPr>
        <w:t xml:space="preserve"> низкий и недост</w:t>
      </w:r>
      <w:r w:rsidR="00D81A5D">
        <w:rPr>
          <w:rFonts w:ascii="Times New Roman" w:hAnsi="Times New Roman" w:cs="Times New Roman"/>
          <w:sz w:val="28"/>
        </w:rPr>
        <w:t>аточный уровни – больше (43,5</w:t>
      </w:r>
      <w:r w:rsidRPr="00E429AC">
        <w:rPr>
          <w:rFonts w:ascii="Times New Roman" w:hAnsi="Times New Roman" w:cs="Times New Roman"/>
          <w:sz w:val="28"/>
        </w:rPr>
        <w:t>%). Следует отметить, что обучающиеся, показавшие низкий и недостаточный уровни при выполнении диагностической работы столкнулись с трудностями, связанными с новизной формата и содержания задач, а также недостаточным опытом выполнения заданий, направленных на формирование и оценку читательской грамотности, как направления функциональной грамотности. Таким образом, эти группы обучающихся продемонстрировали недостаточный уровень сформированности знаний, умений и навыков, обеспечивающих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933C24" w:rsidRPr="00933C24" w:rsidRDefault="00933C24" w:rsidP="00933C24">
      <w:pPr>
        <w:jc w:val="center"/>
        <w:rPr>
          <w:rFonts w:ascii="Times New Roman" w:hAnsi="Times New Roman" w:cs="Times New Roman"/>
          <w:b/>
          <w:sz w:val="28"/>
        </w:rPr>
      </w:pPr>
      <w:r w:rsidRPr="00933C24">
        <w:rPr>
          <w:rFonts w:ascii="Times New Roman" w:hAnsi="Times New Roman" w:cs="Times New Roman"/>
          <w:b/>
          <w:sz w:val="28"/>
        </w:rPr>
        <w:t>Результаты выполнения диагностической работы по естественнонаучной грамотности обучающимися 8 и 9 классов</w:t>
      </w:r>
    </w:p>
    <w:p w:rsidR="00E429AC" w:rsidRDefault="00933C24" w:rsidP="00933C24">
      <w:pPr>
        <w:rPr>
          <w:rFonts w:ascii="Times New Roman" w:hAnsi="Times New Roman" w:cs="Times New Roman"/>
          <w:sz w:val="28"/>
        </w:rPr>
      </w:pPr>
      <w:r w:rsidRPr="00933C24">
        <w:rPr>
          <w:rFonts w:ascii="Times New Roman" w:hAnsi="Times New Roman" w:cs="Times New Roman"/>
          <w:sz w:val="28"/>
        </w:rPr>
        <w:t xml:space="preserve">В диагностической работе по естественнонаучной грамотности приняли участие </w:t>
      </w:r>
      <w:r w:rsidR="005E11AF" w:rsidRPr="005E11AF">
        <w:rPr>
          <w:rFonts w:ascii="Times New Roman" w:hAnsi="Times New Roman" w:cs="Times New Roman"/>
          <w:sz w:val="28"/>
        </w:rPr>
        <w:t>82</w:t>
      </w:r>
      <w:r w:rsidRPr="00933C24">
        <w:rPr>
          <w:rFonts w:ascii="Times New Roman" w:hAnsi="Times New Roman" w:cs="Times New Roman"/>
          <w:sz w:val="28"/>
        </w:rPr>
        <w:t xml:space="preserve"> обучающихся 8 </w:t>
      </w:r>
      <w:r>
        <w:rPr>
          <w:rFonts w:ascii="Times New Roman" w:hAnsi="Times New Roman" w:cs="Times New Roman"/>
          <w:sz w:val="28"/>
        </w:rPr>
        <w:t>-</w:t>
      </w:r>
      <w:r w:rsidRPr="00933C24">
        <w:rPr>
          <w:rFonts w:ascii="Times New Roman" w:hAnsi="Times New Roman" w:cs="Times New Roman"/>
          <w:sz w:val="28"/>
        </w:rPr>
        <w:t xml:space="preserve">9 классов, что </w:t>
      </w:r>
      <w:r w:rsidRPr="005E11AF">
        <w:rPr>
          <w:rFonts w:ascii="Times New Roman" w:hAnsi="Times New Roman" w:cs="Times New Roman"/>
          <w:sz w:val="28"/>
        </w:rPr>
        <w:t xml:space="preserve">составило </w:t>
      </w:r>
      <w:r w:rsidR="005E11AF" w:rsidRPr="005E11AF">
        <w:rPr>
          <w:rFonts w:ascii="Times New Roman" w:hAnsi="Times New Roman" w:cs="Times New Roman"/>
          <w:sz w:val="28"/>
        </w:rPr>
        <w:t>7</w:t>
      </w:r>
      <w:r w:rsidRPr="005E11AF">
        <w:rPr>
          <w:rFonts w:ascii="Times New Roman" w:hAnsi="Times New Roman" w:cs="Times New Roman"/>
          <w:sz w:val="28"/>
        </w:rPr>
        <w:t>4,9</w:t>
      </w:r>
      <w:r w:rsidR="00443A2C" w:rsidRPr="005E11AF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</w:t>
      </w:r>
      <w:r w:rsidRPr="00933C24">
        <w:rPr>
          <w:rFonts w:ascii="Times New Roman" w:hAnsi="Times New Roman" w:cs="Times New Roman"/>
          <w:sz w:val="28"/>
        </w:rPr>
        <w:t>от общего количества обучающихся</w:t>
      </w:r>
      <w:r>
        <w:rPr>
          <w:rFonts w:ascii="Times New Roman" w:hAnsi="Times New Roman" w:cs="Times New Roman"/>
          <w:sz w:val="28"/>
        </w:rPr>
        <w:t>.</w:t>
      </w:r>
      <w:r w:rsidRPr="00933C24">
        <w:rPr>
          <w:rFonts w:ascii="Times New Roman" w:hAnsi="Times New Roman" w:cs="Times New Roman"/>
          <w:sz w:val="28"/>
        </w:rPr>
        <w:t xml:space="preserve"> Распределение результатов участников диагностической работы по уровням сформированности естественнонаучной грамотности показано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3"/>
        <w:gridCol w:w="1391"/>
        <w:gridCol w:w="2007"/>
        <w:gridCol w:w="1351"/>
        <w:gridCol w:w="1234"/>
        <w:gridCol w:w="2219"/>
      </w:tblGrid>
      <w:tr w:rsidR="005E11AF" w:rsidRPr="00E14041" w:rsidTr="00AA45FB">
        <w:tc>
          <w:tcPr>
            <w:tcW w:w="1143" w:type="dxa"/>
            <w:shd w:val="clear" w:color="auto" w:fill="92D050"/>
          </w:tcPr>
          <w:p w:rsidR="005E11AF" w:rsidRPr="00E14041" w:rsidRDefault="005E11A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  <w:tc>
          <w:tcPr>
            <w:tcW w:w="1391" w:type="dxa"/>
            <w:shd w:val="clear" w:color="auto" w:fill="92D050"/>
          </w:tcPr>
          <w:p w:rsidR="005E11AF" w:rsidRPr="00E14041" w:rsidRDefault="005E11AF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007" w:type="dxa"/>
            <w:shd w:val="clear" w:color="auto" w:fill="92D050"/>
          </w:tcPr>
          <w:p w:rsidR="005E11AF" w:rsidRPr="00E14041" w:rsidRDefault="005E11AF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1" w:type="dxa"/>
            <w:shd w:val="clear" w:color="auto" w:fill="92D050"/>
          </w:tcPr>
          <w:p w:rsidR="005E11AF" w:rsidRPr="00E14041" w:rsidRDefault="005E11AF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34" w:type="dxa"/>
            <w:shd w:val="clear" w:color="auto" w:fill="92D050"/>
          </w:tcPr>
          <w:p w:rsidR="005E11AF" w:rsidRPr="00E14041" w:rsidRDefault="005E11AF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219" w:type="dxa"/>
            <w:shd w:val="clear" w:color="auto" w:fill="92D050"/>
          </w:tcPr>
          <w:p w:rsidR="005E11AF" w:rsidRPr="00E14041" w:rsidRDefault="005E11AF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</w:tr>
      <w:tr w:rsidR="005E11AF" w:rsidRPr="00E14041" w:rsidTr="00AA45FB">
        <w:tc>
          <w:tcPr>
            <w:tcW w:w="1143" w:type="dxa"/>
          </w:tcPr>
          <w:p w:rsidR="005E11AF" w:rsidRPr="00E14041" w:rsidRDefault="005E11A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91" w:type="dxa"/>
          </w:tcPr>
          <w:p w:rsidR="005E11AF" w:rsidRPr="00E14041" w:rsidRDefault="005E11A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7" w:type="dxa"/>
          </w:tcPr>
          <w:p w:rsidR="005E11AF" w:rsidRPr="00E14041" w:rsidRDefault="005E11A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" w:type="dxa"/>
          </w:tcPr>
          <w:p w:rsidR="005E11AF" w:rsidRPr="00E14041" w:rsidRDefault="005E11A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34" w:type="dxa"/>
          </w:tcPr>
          <w:p w:rsidR="005E11AF" w:rsidRPr="00E14041" w:rsidRDefault="00ED2AAB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</w:tcPr>
          <w:p w:rsidR="005E11AF" w:rsidRPr="00ED2AAB" w:rsidRDefault="00E80CA9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A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11AF" w:rsidRPr="00E14041" w:rsidTr="00AA45FB">
        <w:trPr>
          <w:trHeight w:val="270"/>
        </w:trPr>
        <w:tc>
          <w:tcPr>
            <w:tcW w:w="1143" w:type="dxa"/>
          </w:tcPr>
          <w:p w:rsidR="005E11AF" w:rsidRPr="00E14041" w:rsidRDefault="005E11A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5E11AF" w:rsidRPr="00E14041" w:rsidRDefault="005E11A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7" w:type="dxa"/>
          </w:tcPr>
          <w:p w:rsidR="005E11AF" w:rsidRPr="00E14041" w:rsidRDefault="005E11A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351" w:type="dxa"/>
          </w:tcPr>
          <w:p w:rsidR="005E11AF" w:rsidRPr="00E14041" w:rsidRDefault="005E11A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234" w:type="dxa"/>
          </w:tcPr>
          <w:p w:rsidR="005E11AF" w:rsidRPr="00E14041" w:rsidRDefault="00ED2AAB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9" w:type="dxa"/>
          </w:tcPr>
          <w:p w:rsidR="005E11AF" w:rsidRPr="00ED2AAB" w:rsidRDefault="00ED2AAB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324F4" w:rsidRDefault="00E324F4" w:rsidP="00933C24">
      <w:pPr>
        <w:rPr>
          <w:rFonts w:ascii="Times New Roman" w:hAnsi="Times New Roman" w:cs="Times New Roman"/>
          <w:sz w:val="28"/>
        </w:rPr>
      </w:pPr>
    </w:p>
    <w:p w:rsidR="008D23C0" w:rsidRDefault="00AA45FB" w:rsidP="00933C24">
      <w:pPr>
        <w:rPr>
          <w:rFonts w:ascii="Times New Roman" w:hAnsi="Times New Roman" w:cs="Times New Roman"/>
          <w:sz w:val="28"/>
        </w:rPr>
      </w:pPr>
      <w:r w:rsidRPr="00E324F4">
        <w:rPr>
          <w:rFonts w:ascii="Times New Roman" w:hAnsi="Times New Roman" w:cs="Times New Roman"/>
          <w:sz w:val="28"/>
        </w:rPr>
        <w:t>Высокий и повышенный уровень</w:t>
      </w:r>
      <w:r w:rsidR="00E324F4">
        <w:rPr>
          <w:rFonts w:ascii="Times New Roman" w:hAnsi="Times New Roman" w:cs="Times New Roman"/>
          <w:sz w:val="28"/>
        </w:rPr>
        <w:t xml:space="preserve"> сформированности ЕГ показали 4,9</w:t>
      </w:r>
      <w:r w:rsidRPr="00E324F4">
        <w:rPr>
          <w:rFonts w:ascii="Times New Roman" w:hAnsi="Times New Roman" w:cs="Times New Roman"/>
          <w:sz w:val="28"/>
        </w:rPr>
        <w:t>% обучающихся. Низк</w:t>
      </w:r>
      <w:r w:rsidR="00E324F4">
        <w:rPr>
          <w:rFonts w:ascii="Times New Roman" w:hAnsi="Times New Roman" w:cs="Times New Roman"/>
          <w:sz w:val="28"/>
        </w:rPr>
        <w:t xml:space="preserve">ий и </w:t>
      </w:r>
      <w:r w:rsidR="00B31168">
        <w:rPr>
          <w:rFonts w:ascii="Times New Roman" w:hAnsi="Times New Roman" w:cs="Times New Roman"/>
          <w:sz w:val="28"/>
        </w:rPr>
        <w:t xml:space="preserve">недостаточный </w:t>
      </w:r>
      <w:proofErr w:type="gramStart"/>
      <w:r w:rsidR="00B31168">
        <w:rPr>
          <w:rFonts w:ascii="Times New Roman" w:hAnsi="Times New Roman" w:cs="Times New Roman"/>
          <w:sz w:val="28"/>
        </w:rPr>
        <w:t xml:space="preserve">уровни </w:t>
      </w:r>
      <w:r w:rsidR="00E324F4">
        <w:rPr>
          <w:rFonts w:ascii="Times New Roman" w:hAnsi="Times New Roman" w:cs="Times New Roman"/>
          <w:sz w:val="28"/>
        </w:rPr>
        <w:t xml:space="preserve"> 37</w:t>
      </w:r>
      <w:proofErr w:type="gramEnd"/>
      <w:r w:rsidRPr="00E324F4">
        <w:rPr>
          <w:rFonts w:ascii="Times New Roman" w:hAnsi="Times New Roman" w:cs="Times New Roman"/>
          <w:sz w:val="28"/>
        </w:rPr>
        <w:t>%</w:t>
      </w:r>
      <w:r w:rsidR="00B31168">
        <w:rPr>
          <w:rFonts w:ascii="Times New Roman" w:hAnsi="Times New Roman" w:cs="Times New Roman"/>
          <w:sz w:val="28"/>
        </w:rPr>
        <w:t xml:space="preserve"> обучающихся</w:t>
      </w:r>
      <w:r w:rsidRPr="00E324F4">
        <w:rPr>
          <w:rFonts w:ascii="Times New Roman" w:hAnsi="Times New Roman" w:cs="Times New Roman"/>
          <w:sz w:val="28"/>
        </w:rPr>
        <w:t xml:space="preserve">. Обучающиеся, показавшие низкий и недостаточный уровни сформированности естественнонаучной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</w:t>
      </w:r>
      <w:r w:rsidRPr="00E324F4">
        <w:rPr>
          <w:rFonts w:ascii="Times New Roman" w:hAnsi="Times New Roman" w:cs="Times New Roman"/>
          <w:sz w:val="28"/>
        </w:rPr>
        <w:lastRenderedPageBreak/>
        <w:t xml:space="preserve">свидетельствует о дефицитах в </w:t>
      </w:r>
      <w:proofErr w:type="spellStart"/>
      <w:r w:rsidRPr="00E324F4">
        <w:rPr>
          <w:rFonts w:ascii="Times New Roman" w:hAnsi="Times New Roman" w:cs="Times New Roman"/>
          <w:sz w:val="28"/>
        </w:rPr>
        <w:t>сформировнности</w:t>
      </w:r>
      <w:proofErr w:type="spellEnd"/>
      <w:r w:rsidRPr="00E324F4">
        <w:rPr>
          <w:rFonts w:ascii="Times New Roman" w:hAnsi="Times New Roman" w:cs="Times New Roman"/>
          <w:sz w:val="28"/>
        </w:rPr>
        <w:t xml:space="preserve"> умений письменной речи с использованием естественнонаучной терминологии. </w:t>
      </w:r>
    </w:p>
    <w:p w:rsidR="00B31168" w:rsidRDefault="00B31168" w:rsidP="00B31168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B31168">
        <w:rPr>
          <w:rFonts w:ascii="Times New Roman" w:hAnsi="Times New Roman" w:cs="Times New Roman"/>
          <w:b/>
          <w:bCs/>
          <w:sz w:val="28"/>
          <w:szCs w:val="23"/>
        </w:rPr>
        <w:t>Результаты выполнения диагностической работы по математической грамотности обучающимися 8 и 9 классов</w:t>
      </w:r>
    </w:p>
    <w:p w:rsidR="00B31168" w:rsidRPr="00902CBC" w:rsidRDefault="00902CBC" w:rsidP="00902CBC">
      <w:pPr>
        <w:rPr>
          <w:rFonts w:ascii="Times New Roman" w:hAnsi="Times New Roman" w:cs="Times New Roman"/>
          <w:sz w:val="28"/>
          <w:szCs w:val="28"/>
        </w:rPr>
      </w:pPr>
      <w:r w:rsidRPr="00902CBC">
        <w:rPr>
          <w:rFonts w:ascii="Times New Roman" w:hAnsi="Times New Roman" w:cs="Times New Roman"/>
          <w:sz w:val="28"/>
          <w:szCs w:val="28"/>
        </w:rPr>
        <w:t xml:space="preserve">В диагностической работе по математической грамотности приняли участие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902CBC">
        <w:rPr>
          <w:rFonts w:ascii="Times New Roman" w:hAnsi="Times New Roman" w:cs="Times New Roman"/>
          <w:sz w:val="28"/>
          <w:szCs w:val="28"/>
        </w:rPr>
        <w:t xml:space="preserve"> обучающихся 8 -9 классов, что составило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902CBC">
        <w:rPr>
          <w:rFonts w:ascii="Times New Roman" w:hAnsi="Times New Roman" w:cs="Times New Roman"/>
          <w:sz w:val="28"/>
          <w:szCs w:val="28"/>
        </w:rPr>
        <w:t>% от общего количества обучающихся. Распределение результатов участников диагностической работы по уровням сфо</w:t>
      </w:r>
      <w:r w:rsidR="000D5804">
        <w:rPr>
          <w:rFonts w:ascii="Times New Roman" w:hAnsi="Times New Roman" w:cs="Times New Roman"/>
          <w:sz w:val="28"/>
          <w:szCs w:val="28"/>
        </w:rPr>
        <w:t>рмированности математической</w:t>
      </w:r>
      <w:r w:rsidRPr="00902CBC">
        <w:rPr>
          <w:rFonts w:ascii="Times New Roman" w:hAnsi="Times New Roman" w:cs="Times New Roman"/>
          <w:sz w:val="28"/>
          <w:szCs w:val="28"/>
        </w:rPr>
        <w:t xml:space="preserve"> грамотности показано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3"/>
        <w:gridCol w:w="1391"/>
        <w:gridCol w:w="2007"/>
        <w:gridCol w:w="1351"/>
        <w:gridCol w:w="1234"/>
        <w:gridCol w:w="2219"/>
      </w:tblGrid>
      <w:tr w:rsidR="00B31168" w:rsidRPr="00E14041" w:rsidTr="000D5804">
        <w:tc>
          <w:tcPr>
            <w:tcW w:w="1143" w:type="dxa"/>
            <w:shd w:val="clear" w:color="auto" w:fill="92D050"/>
          </w:tcPr>
          <w:p w:rsidR="00B31168" w:rsidRPr="00E14041" w:rsidRDefault="00B3116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  <w:tc>
          <w:tcPr>
            <w:tcW w:w="1391" w:type="dxa"/>
            <w:shd w:val="clear" w:color="auto" w:fill="92D050"/>
          </w:tcPr>
          <w:p w:rsidR="00B31168" w:rsidRPr="00E14041" w:rsidRDefault="00B3116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007" w:type="dxa"/>
            <w:shd w:val="clear" w:color="auto" w:fill="92D050"/>
          </w:tcPr>
          <w:p w:rsidR="00B31168" w:rsidRPr="00E14041" w:rsidRDefault="00B3116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1" w:type="dxa"/>
            <w:shd w:val="clear" w:color="auto" w:fill="92D050"/>
          </w:tcPr>
          <w:p w:rsidR="00B31168" w:rsidRPr="00E14041" w:rsidRDefault="00B3116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34" w:type="dxa"/>
            <w:shd w:val="clear" w:color="auto" w:fill="92D050"/>
          </w:tcPr>
          <w:p w:rsidR="00B31168" w:rsidRPr="00E14041" w:rsidRDefault="00B3116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219" w:type="dxa"/>
            <w:shd w:val="clear" w:color="auto" w:fill="92D050"/>
          </w:tcPr>
          <w:p w:rsidR="00B31168" w:rsidRPr="00E14041" w:rsidRDefault="00B3116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</w:tr>
      <w:tr w:rsidR="00B31168" w:rsidRPr="00E14041" w:rsidTr="000D5804">
        <w:tc>
          <w:tcPr>
            <w:tcW w:w="1143" w:type="dxa"/>
          </w:tcPr>
          <w:p w:rsidR="00B31168" w:rsidRPr="00E14041" w:rsidRDefault="00B3116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91" w:type="dxa"/>
          </w:tcPr>
          <w:p w:rsidR="00B31168" w:rsidRPr="00E14041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B31168" w:rsidRPr="00E14041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1" w:type="dxa"/>
          </w:tcPr>
          <w:p w:rsidR="00B31168" w:rsidRPr="00E14041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4" w:type="dxa"/>
          </w:tcPr>
          <w:p w:rsidR="00B31168" w:rsidRPr="00E14041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9" w:type="dxa"/>
          </w:tcPr>
          <w:p w:rsidR="00B31168" w:rsidRPr="00ED2AAB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1168" w:rsidRPr="00E14041" w:rsidTr="000D5804">
        <w:trPr>
          <w:trHeight w:val="270"/>
        </w:trPr>
        <w:tc>
          <w:tcPr>
            <w:tcW w:w="1143" w:type="dxa"/>
          </w:tcPr>
          <w:p w:rsidR="00B31168" w:rsidRPr="00E14041" w:rsidRDefault="00B3116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B31168" w:rsidRPr="00E14041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007" w:type="dxa"/>
          </w:tcPr>
          <w:p w:rsidR="00B31168" w:rsidRPr="00E14041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351" w:type="dxa"/>
          </w:tcPr>
          <w:p w:rsidR="00B31168" w:rsidRPr="00E14041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234" w:type="dxa"/>
          </w:tcPr>
          <w:p w:rsidR="00B31168" w:rsidRPr="00E14041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2219" w:type="dxa"/>
          </w:tcPr>
          <w:p w:rsidR="00B31168" w:rsidRPr="00ED2AAB" w:rsidRDefault="00902CB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</w:tbl>
    <w:p w:rsidR="00902CBC" w:rsidRDefault="00902CBC" w:rsidP="00902CBC">
      <w:pPr>
        <w:tabs>
          <w:tab w:val="left" w:pos="762"/>
        </w:tabs>
        <w:rPr>
          <w:rFonts w:ascii="Times New Roman" w:hAnsi="Times New Roman" w:cs="Times New Roman"/>
          <w:sz w:val="28"/>
        </w:rPr>
      </w:pPr>
    </w:p>
    <w:p w:rsidR="00902CBC" w:rsidRPr="00902CBC" w:rsidRDefault="00902CBC" w:rsidP="00902CBC">
      <w:pPr>
        <w:pStyle w:val="Default"/>
        <w:rPr>
          <w:sz w:val="28"/>
          <w:szCs w:val="28"/>
        </w:rPr>
      </w:pPr>
      <w:r w:rsidRPr="00902CBC">
        <w:rPr>
          <w:sz w:val="28"/>
          <w:szCs w:val="28"/>
        </w:rPr>
        <w:t>Из таблицы видно, что высокий и повышенный уровень сформированности МГ показали</w:t>
      </w:r>
      <w:r>
        <w:rPr>
          <w:sz w:val="28"/>
          <w:szCs w:val="28"/>
        </w:rPr>
        <w:t xml:space="preserve"> 24,4</w:t>
      </w:r>
      <w:r w:rsidRPr="00902CBC">
        <w:rPr>
          <w:sz w:val="28"/>
          <w:szCs w:val="28"/>
        </w:rPr>
        <w:t>% обучающихся. Низкий и недостаточный уровни у</w:t>
      </w:r>
      <w:r w:rsidR="00213A7B">
        <w:rPr>
          <w:sz w:val="28"/>
          <w:szCs w:val="28"/>
        </w:rPr>
        <w:t xml:space="preserve"> 31,1</w:t>
      </w:r>
      <w:r w:rsidRPr="00902CBC">
        <w:rPr>
          <w:sz w:val="28"/>
          <w:szCs w:val="28"/>
        </w:rPr>
        <w:t>%</w:t>
      </w:r>
      <w:r w:rsidR="009451CE">
        <w:rPr>
          <w:sz w:val="28"/>
          <w:szCs w:val="28"/>
        </w:rPr>
        <w:t xml:space="preserve"> обучающихся</w:t>
      </w:r>
      <w:r w:rsidRPr="00902CBC">
        <w:rPr>
          <w:sz w:val="28"/>
          <w:szCs w:val="28"/>
        </w:rPr>
        <w:t xml:space="preserve">. </w:t>
      </w:r>
    </w:p>
    <w:p w:rsidR="00902CBC" w:rsidRPr="00902CBC" w:rsidRDefault="00902CBC" w:rsidP="00902CBC">
      <w:pPr>
        <w:pStyle w:val="Default"/>
        <w:rPr>
          <w:sz w:val="28"/>
          <w:szCs w:val="28"/>
        </w:rPr>
      </w:pPr>
      <w:r w:rsidRPr="00902CBC">
        <w:rPr>
          <w:sz w:val="28"/>
          <w:szCs w:val="28"/>
        </w:rPr>
        <w:t xml:space="preserve">Обучающиеся, показавшие низкий и недостаточный уровни сформированности математической грамотности, как правило, имеют ограниченные знания, которые они могут применять только в относительно знакомых ситуациях. Для них характерно прямое применение только хорошо известных математических знаний в знакомой ситуации и выполнение очевидных вычислений. </w:t>
      </w:r>
    </w:p>
    <w:p w:rsidR="00213A7B" w:rsidRDefault="00213A7B" w:rsidP="00213A7B">
      <w:pPr>
        <w:pStyle w:val="Default"/>
        <w:rPr>
          <w:b/>
          <w:bCs/>
          <w:sz w:val="28"/>
          <w:szCs w:val="28"/>
        </w:rPr>
      </w:pPr>
    </w:p>
    <w:p w:rsidR="00BC254E" w:rsidRDefault="00BC254E" w:rsidP="00BC254E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B31168">
        <w:rPr>
          <w:rFonts w:ascii="Times New Roman" w:hAnsi="Times New Roman" w:cs="Times New Roman"/>
          <w:b/>
          <w:bCs/>
          <w:sz w:val="28"/>
          <w:szCs w:val="23"/>
        </w:rPr>
        <w:t xml:space="preserve">Результаты выполнения диагностической работы по </w:t>
      </w:r>
      <w:r>
        <w:rPr>
          <w:rFonts w:ascii="Times New Roman" w:hAnsi="Times New Roman" w:cs="Times New Roman"/>
          <w:b/>
          <w:bCs/>
          <w:sz w:val="28"/>
          <w:szCs w:val="23"/>
        </w:rPr>
        <w:t>финансовой</w:t>
      </w:r>
      <w:r w:rsidRPr="00B31168">
        <w:rPr>
          <w:rFonts w:ascii="Times New Roman" w:hAnsi="Times New Roman" w:cs="Times New Roman"/>
          <w:b/>
          <w:bCs/>
          <w:sz w:val="28"/>
          <w:szCs w:val="23"/>
        </w:rPr>
        <w:t xml:space="preserve"> грамотности обучающимися 8 и 9 классов</w:t>
      </w:r>
    </w:p>
    <w:p w:rsidR="00BC254E" w:rsidRPr="00902CBC" w:rsidRDefault="00BC254E" w:rsidP="00BC254E">
      <w:pPr>
        <w:rPr>
          <w:rFonts w:ascii="Times New Roman" w:hAnsi="Times New Roman" w:cs="Times New Roman"/>
          <w:sz w:val="28"/>
          <w:szCs w:val="28"/>
        </w:rPr>
      </w:pPr>
      <w:r w:rsidRPr="00902CBC">
        <w:rPr>
          <w:rFonts w:ascii="Times New Roman" w:hAnsi="Times New Roman" w:cs="Times New Roman"/>
          <w:sz w:val="28"/>
          <w:szCs w:val="28"/>
        </w:rPr>
        <w:t>В диагно</w:t>
      </w:r>
      <w:r w:rsidR="00FF4704">
        <w:rPr>
          <w:rFonts w:ascii="Times New Roman" w:hAnsi="Times New Roman" w:cs="Times New Roman"/>
          <w:sz w:val="28"/>
          <w:szCs w:val="28"/>
        </w:rPr>
        <w:t>стической работе по финансовой</w:t>
      </w:r>
      <w:r w:rsidRPr="00902CBC"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902CBC">
        <w:rPr>
          <w:rFonts w:ascii="Times New Roman" w:hAnsi="Times New Roman" w:cs="Times New Roman"/>
          <w:sz w:val="28"/>
          <w:szCs w:val="28"/>
        </w:rPr>
        <w:t xml:space="preserve"> обучающихся 8 -9 классов, что составило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02CBC">
        <w:rPr>
          <w:rFonts w:ascii="Times New Roman" w:hAnsi="Times New Roman" w:cs="Times New Roman"/>
          <w:sz w:val="28"/>
          <w:szCs w:val="28"/>
        </w:rPr>
        <w:t xml:space="preserve">% от общего количества обучающихся. Распределение результатов участников диагностической работы по уровням сформированности </w:t>
      </w:r>
      <w:r w:rsidR="000D5804">
        <w:rPr>
          <w:rFonts w:ascii="Times New Roman" w:hAnsi="Times New Roman" w:cs="Times New Roman"/>
          <w:sz w:val="28"/>
          <w:szCs w:val="28"/>
        </w:rPr>
        <w:t>финансовой</w:t>
      </w:r>
      <w:r w:rsidRPr="00902CBC">
        <w:rPr>
          <w:rFonts w:ascii="Times New Roman" w:hAnsi="Times New Roman" w:cs="Times New Roman"/>
          <w:sz w:val="28"/>
          <w:szCs w:val="28"/>
        </w:rPr>
        <w:t xml:space="preserve"> грамотности показано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3"/>
        <w:gridCol w:w="1391"/>
        <w:gridCol w:w="2007"/>
        <w:gridCol w:w="1351"/>
        <w:gridCol w:w="1234"/>
        <w:gridCol w:w="2219"/>
      </w:tblGrid>
      <w:tr w:rsidR="00C4158A" w:rsidRPr="00E14041" w:rsidTr="000D5804">
        <w:tc>
          <w:tcPr>
            <w:tcW w:w="1143" w:type="dxa"/>
            <w:shd w:val="clear" w:color="auto" w:fill="92D050"/>
          </w:tcPr>
          <w:p w:rsidR="00C4158A" w:rsidRPr="00E14041" w:rsidRDefault="00C4158A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  <w:tc>
          <w:tcPr>
            <w:tcW w:w="1391" w:type="dxa"/>
            <w:shd w:val="clear" w:color="auto" w:fill="92D050"/>
          </w:tcPr>
          <w:p w:rsidR="00C4158A" w:rsidRPr="00E14041" w:rsidRDefault="00C4158A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007" w:type="dxa"/>
            <w:shd w:val="clear" w:color="auto" w:fill="92D050"/>
          </w:tcPr>
          <w:p w:rsidR="00C4158A" w:rsidRPr="00E14041" w:rsidRDefault="00C4158A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1" w:type="dxa"/>
            <w:shd w:val="clear" w:color="auto" w:fill="92D050"/>
          </w:tcPr>
          <w:p w:rsidR="00C4158A" w:rsidRPr="00E14041" w:rsidRDefault="00C4158A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34" w:type="dxa"/>
            <w:shd w:val="clear" w:color="auto" w:fill="92D050"/>
          </w:tcPr>
          <w:p w:rsidR="00C4158A" w:rsidRPr="00E14041" w:rsidRDefault="00C4158A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219" w:type="dxa"/>
            <w:shd w:val="clear" w:color="auto" w:fill="92D050"/>
          </w:tcPr>
          <w:p w:rsidR="00C4158A" w:rsidRPr="00E14041" w:rsidRDefault="00C4158A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</w:tr>
      <w:tr w:rsidR="00C4158A" w:rsidRPr="00E14041" w:rsidTr="000D5804">
        <w:tc>
          <w:tcPr>
            <w:tcW w:w="1143" w:type="dxa"/>
          </w:tcPr>
          <w:p w:rsidR="00C4158A" w:rsidRPr="00E14041" w:rsidRDefault="00C4158A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91" w:type="dxa"/>
          </w:tcPr>
          <w:p w:rsidR="00C4158A" w:rsidRPr="00E14041" w:rsidRDefault="0010374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C4158A" w:rsidRPr="00E14041" w:rsidRDefault="0010374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1" w:type="dxa"/>
          </w:tcPr>
          <w:p w:rsidR="00C4158A" w:rsidRPr="00E14041" w:rsidRDefault="0010374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34" w:type="dxa"/>
          </w:tcPr>
          <w:p w:rsidR="00C4158A" w:rsidRPr="00E14041" w:rsidRDefault="0010374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</w:tcPr>
          <w:p w:rsidR="00C4158A" w:rsidRPr="00ED2AAB" w:rsidRDefault="00C4158A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4158A" w:rsidRPr="00E14041" w:rsidTr="000D5804">
        <w:trPr>
          <w:trHeight w:val="270"/>
        </w:trPr>
        <w:tc>
          <w:tcPr>
            <w:tcW w:w="1143" w:type="dxa"/>
          </w:tcPr>
          <w:p w:rsidR="00C4158A" w:rsidRPr="00E14041" w:rsidRDefault="00C4158A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C4158A" w:rsidRPr="00E14041" w:rsidRDefault="0010374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C4158A" w:rsidRPr="00E14041" w:rsidRDefault="0010374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351" w:type="dxa"/>
          </w:tcPr>
          <w:p w:rsidR="00C4158A" w:rsidRPr="00E14041" w:rsidRDefault="0010374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34" w:type="dxa"/>
          </w:tcPr>
          <w:p w:rsidR="00C4158A" w:rsidRPr="00E14041" w:rsidRDefault="0010374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2219" w:type="dxa"/>
          </w:tcPr>
          <w:p w:rsidR="00C4158A" w:rsidRPr="00ED2AAB" w:rsidRDefault="0010374F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</w:tbl>
    <w:p w:rsidR="00213A7B" w:rsidRDefault="00213A7B" w:rsidP="00213A7B">
      <w:pPr>
        <w:pStyle w:val="Default"/>
        <w:rPr>
          <w:b/>
          <w:bCs/>
          <w:sz w:val="28"/>
          <w:szCs w:val="28"/>
        </w:rPr>
      </w:pPr>
    </w:p>
    <w:p w:rsidR="00DB5993" w:rsidRDefault="009451CE" w:rsidP="00DB5993">
      <w:pPr>
        <w:pStyle w:val="Default"/>
        <w:rPr>
          <w:sz w:val="28"/>
          <w:szCs w:val="28"/>
        </w:rPr>
      </w:pPr>
      <w:r w:rsidRPr="00902CBC">
        <w:rPr>
          <w:sz w:val="28"/>
          <w:szCs w:val="28"/>
        </w:rPr>
        <w:t xml:space="preserve">Из таблицы видно, что высокий и повышенный уровень сформированности </w:t>
      </w:r>
      <w:r w:rsidR="00FF4704">
        <w:rPr>
          <w:sz w:val="28"/>
          <w:szCs w:val="28"/>
        </w:rPr>
        <w:t>Ф</w:t>
      </w:r>
      <w:r w:rsidRPr="00902CBC">
        <w:rPr>
          <w:sz w:val="28"/>
          <w:szCs w:val="28"/>
        </w:rPr>
        <w:t>Г показали</w:t>
      </w:r>
      <w:r w:rsidR="00FF4704">
        <w:rPr>
          <w:sz w:val="28"/>
          <w:szCs w:val="28"/>
        </w:rPr>
        <w:t xml:space="preserve"> 17,3</w:t>
      </w:r>
      <w:r w:rsidRPr="00902CBC">
        <w:rPr>
          <w:sz w:val="28"/>
          <w:szCs w:val="28"/>
        </w:rPr>
        <w:t>% обучающихся. Низкий и недостаточный уровни у</w:t>
      </w:r>
      <w:r w:rsidR="00FF4704">
        <w:rPr>
          <w:sz w:val="28"/>
          <w:szCs w:val="28"/>
        </w:rPr>
        <w:t xml:space="preserve"> 34,7</w:t>
      </w:r>
      <w:r w:rsidRPr="00902CBC">
        <w:rPr>
          <w:sz w:val="28"/>
          <w:szCs w:val="28"/>
        </w:rPr>
        <w:t>%</w:t>
      </w:r>
      <w:r>
        <w:rPr>
          <w:sz w:val="28"/>
          <w:szCs w:val="28"/>
        </w:rPr>
        <w:t xml:space="preserve"> обучающихся</w:t>
      </w:r>
      <w:r w:rsidRPr="00902CBC">
        <w:rPr>
          <w:sz w:val="28"/>
          <w:szCs w:val="28"/>
        </w:rPr>
        <w:t xml:space="preserve">. </w:t>
      </w:r>
      <w:r w:rsidR="00DB5993" w:rsidRPr="00902CBC">
        <w:rPr>
          <w:sz w:val="28"/>
          <w:szCs w:val="28"/>
        </w:rPr>
        <w:t>Обучающиеся, показавшие низкий и недостаточный уровни сформированности</w:t>
      </w:r>
      <w:r w:rsidR="00B75362">
        <w:rPr>
          <w:sz w:val="28"/>
          <w:szCs w:val="28"/>
        </w:rPr>
        <w:t xml:space="preserve"> финансовой </w:t>
      </w:r>
      <w:r w:rsidR="00DB5993" w:rsidRPr="00902CBC">
        <w:rPr>
          <w:sz w:val="28"/>
          <w:szCs w:val="28"/>
        </w:rPr>
        <w:t xml:space="preserve">грамотности, как правило, имеют </w:t>
      </w:r>
      <w:r w:rsidR="00DB5993" w:rsidRPr="00902CBC">
        <w:rPr>
          <w:sz w:val="28"/>
          <w:szCs w:val="28"/>
        </w:rPr>
        <w:lastRenderedPageBreak/>
        <w:t>ограниченные знания</w:t>
      </w:r>
      <w:r w:rsidR="00DB5993">
        <w:rPr>
          <w:sz w:val="28"/>
          <w:szCs w:val="28"/>
        </w:rPr>
        <w:t xml:space="preserve"> о финансовых понятиях и базовых числовых операций, </w:t>
      </w:r>
      <w:r w:rsidR="008D54AC">
        <w:rPr>
          <w:sz w:val="28"/>
          <w:szCs w:val="28"/>
        </w:rPr>
        <w:t>а также отсутствие</w:t>
      </w:r>
      <w:r w:rsidR="00DB5993">
        <w:rPr>
          <w:sz w:val="28"/>
          <w:szCs w:val="28"/>
        </w:rPr>
        <w:t xml:space="preserve"> умения принимать финансовые решения с учетом их долгосрочных последствий</w:t>
      </w:r>
      <w:r w:rsidR="00516D51">
        <w:rPr>
          <w:sz w:val="28"/>
          <w:szCs w:val="28"/>
        </w:rPr>
        <w:t>.</w:t>
      </w:r>
    </w:p>
    <w:p w:rsidR="00516D51" w:rsidRDefault="00516D51" w:rsidP="00DB5993">
      <w:pPr>
        <w:pStyle w:val="Default"/>
        <w:rPr>
          <w:sz w:val="28"/>
          <w:szCs w:val="28"/>
        </w:rPr>
      </w:pPr>
    </w:p>
    <w:p w:rsidR="00516D51" w:rsidRDefault="00516D51" w:rsidP="00516D51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B31168">
        <w:rPr>
          <w:rFonts w:ascii="Times New Roman" w:hAnsi="Times New Roman" w:cs="Times New Roman"/>
          <w:b/>
          <w:bCs/>
          <w:sz w:val="28"/>
          <w:szCs w:val="23"/>
        </w:rPr>
        <w:t>Результаты выполнения диагностической работы по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 глобальным компетенциям</w:t>
      </w:r>
      <w:r w:rsidRPr="00B31168">
        <w:rPr>
          <w:rFonts w:ascii="Times New Roman" w:hAnsi="Times New Roman" w:cs="Times New Roman"/>
          <w:b/>
          <w:bCs/>
          <w:sz w:val="28"/>
          <w:szCs w:val="23"/>
        </w:rPr>
        <w:t xml:space="preserve"> обучающимися 8 и 9 классов</w:t>
      </w:r>
    </w:p>
    <w:p w:rsidR="00516D51" w:rsidRDefault="00516D51" w:rsidP="00516D51">
      <w:pPr>
        <w:rPr>
          <w:rFonts w:ascii="Times New Roman" w:hAnsi="Times New Roman" w:cs="Times New Roman"/>
          <w:sz w:val="28"/>
          <w:szCs w:val="28"/>
        </w:rPr>
      </w:pPr>
      <w:r w:rsidRPr="00902CBC">
        <w:rPr>
          <w:rFonts w:ascii="Times New Roman" w:hAnsi="Times New Roman" w:cs="Times New Roman"/>
          <w:sz w:val="28"/>
          <w:szCs w:val="28"/>
        </w:rPr>
        <w:t>В диагно</w:t>
      </w:r>
      <w:r>
        <w:rPr>
          <w:rFonts w:ascii="Times New Roman" w:hAnsi="Times New Roman" w:cs="Times New Roman"/>
          <w:sz w:val="28"/>
          <w:szCs w:val="28"/>
        </w:rPr>
        <w:t xml:space="preserve">стической работе по </w:t>
      </w:r>
      <w:r w:rsidRPr="00516D51">
        <w:rPr>
          <w:rFonts w:ascii="Times New Roman" w:hAnsi="Times New Roman" w:cs="Times New Roman"/>
          <w:bCs/>
          <w:sz w:val="28"/>
          <w:szCs w:val="23"/>
        </w:rPr>
        <w:t>глобальным компетенциям</w:t>
      </w:r>
      <w:r w:rsidRPr="00516D51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Pr="00902CBC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902CBC">
        <w:rPr>
          <w:rFonts w:ascii="Times New Roman" w:hAnsi="Times New Roman" w:cs="Times New Roman"/>
          <w:sz w:val="28"/>
          <w:szCs w:val="28"/>
        </w:rPr>
        <w:t xml:space="preserve"> обучающихся 8 -9 классов, что составило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902CBC">
        <w:rPr>
          <w:rFonts w:ascii="Times New Roman" w:hAnsi="Times New Roman" w:cs="Times New Roman"/>
          <w:sz w:val="28"/>
          <w:szCs w:val="28"/>
        </w:rPr>
        <w:t xml:space="preserve">% от общего количества обучающихся. Распределение результатов участников диагностической работы по уровням сформированности </w:t>
      </w:r>
      <w:r w:rsidR="000D5804">
        <w:rPr>
          <w:rFonts w:ascii="Times New Roman" w:hAnsi="Times New Roman" w:cs="Times New Roman"/>
          <w:sz w:val="28"/>
          <w:szCs w:val="28"/>
        </w:rPr>
        <w:t xml:space="preserve">глобальных компетенций </w:t>
      </w:r>
      <w:r w:rsidRPr="00902CBC">
        <w:rPr>
          <w:rFonts w:ascii="Times New Roman" w:hAnsi="Times New Roman" w:cs="Times New Roman"/>
          <w:sz w:val="28"/>
          <w:szCs w:val="28"/>
        </w:rPr>
        <w:t>показано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3"/>
        <w:gridCol w:w="1391"/>
        <w:gridCol w:w="2007"/>
        <w:gridCol w:w="1351"/>
        <w:gridCol w:w="1234"/>
        <w:gridCol w:w="2219"/>
      </w:tblGrid>
      <w:tr w:rsidR="006A6898" w:rsidRPr="00E14041" w:rsidTr="000D5804">
        <w:tc>
          <w:tcPr>
            <w:tcW w:w="1143" w:type="dxa"/>
            <w:shd w:val="clear" w:color="auto" w:fill="92D050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  <w:tc>
          <w:tcPr>
            <w:tcW w:w="1391" w:type="dxa"/>
            <w:shd w:val="clear" w:color="auto" w:fill="92D050"/>
          </w:tcPr>
          <w:p w:rsidR="006A6898" w:rsidRPr="00E14041" w:rsidRDefault="006A689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007" w:type="dxa"/>
            <w:shd w:val="clear" w:color="auto" w:fill="92D050"/>
          </w:tcPr>
          <w:p w:rsidR="006A6898" w:rsidRPr="00E14041" w:rsidRDefault="006A689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1" w:type="dxa"/>
            <w:shd w:val="clear" w:color="auto" w:fill="92D050"/>
          </w:tcPr>
          <w:p w:rsidR="006A6898" w:rsidRPr="00E14041" w:rsidRDefault="006A689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34" w:type="dxa"/>
            <w:shd w:val="clear" w:color="auto" w:fill="92D050"/>
          </w:tcPr>
          <w:p w:rsidR="006A6898" w:rsidRPr="00E14041" w:rsidRDefault="006A689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219" w:type="dxa"/>
            <w:shd w:val="clear" w:color="auto" w:fill="92D050"/>
          </w:tcPr>
          <w:p w:rsidR="006A6898" w:rsidRPr="00E14041" w:rsidRDefault="006A6898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</w:tr>
      <w:tr w:rsidR="006A6898" w:rsidRPr="00E14041" w:rsidTr="000D5804">
        <w:tc>
          <w:tcPr>
            <w:tcW w:w="1143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91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51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4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9" w:type="dxa"/>
          </w:tcPr>
          <w:p w:rsidR="006A6898" w:rsidRPr="00ED2AAB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6898" w:rsidRPr="00E14041" w:rsidTr="000D5804">
        <w:trPr>
          <w:trHeight w:val="270"/>
        </w:trPr>
        <w:tc>
          <w:tcPr>
            <w:tcW w:w="1143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007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351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7536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34" w:type="dxa"/>
          </w:tcPr>
          <w:p w:rsidR="006A6898" w:rsidRPr="00E14041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9" w:type="dxa"/>
          </w:tcPr>
          <w:p w:rsidR="006A6898" w:rsidRPr="00ED2AAB" w:rsidRDefault="006A689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</w:tbl>
    <w:p w:rsidR="00B75362" w:rsidRDefault="00B75362" w:rsidP="00516D51">
      <w:pPr>
        <w:rPr>
          <w:rFonts w:ascii="Times New Roman" w:hAnsi="Times New Roman" w:cs="Times New Roman"/>
          <w:sz w:val="28"/>
          <w:szCs w:val="28"/>
        </w:rPr>
      </w:pPr>
    </w:p>
    <w:p w:rsidR="000D5804" w:rsidRPr="000D5804" w:rsidRDefault="00B75362" w:rsidP="000D5804">
      <w:pPr>
        <w:pStyle w:val="Default"/>
        <w:rPr>
          <w:rFonts w:ascii="Symbol" w:hAnsi="Symbol" w:cs="Symbol"/>
        </w:rPr>
      </w:pPr>
      <w:r w:rsidRPr="00C35408">
        <w:rPr>
          <w:sz w:val="28"/>
          <w:szCs w:val="28"/>
        </w:rPr>
        <w:t>Из таблицы видно, что высокий и повышенный уровень сформированности Г</w:t>
      </w:r>
      <w:r w:rsidR="00C35408">
        <w:rPr>
          <w:sz w:val="28"/>
          <w:szCs w:val="28"/>
        </w:rPr>
        <w:t>К</w:t>
      </w:r>
      <w:r w:rsidRPr="00C35408">
        <w:rPr>
          <w:sz w:val="28"/>
          <w:szCs w:val="28"/>
        </w:rPr>
        <w:t xml:space="preserve"> показали 32,2% обучающихся. Низкий и недостаточный уровни у 21,5% обучающихся. Обучающиеся, показавшие низкий и недостаточный уровни сформированности </w:t>
      </w:r>
      <w:r w:rsidR="00C35408" w:rsidRPr="00C35408">
        <w:rPr>
          <w:sz w:val="28"/>
          <w:szCs w:val="28"/>
        </w:rPr>
        <w:t>глобальных компетенций</w:t>
      </w:r>
      <w:r w:rsidR="000D5804">
        <w:rPr>
          <w:sz w:val="28"/>
          <w:szCs w:val="28"/>
        </w:rPr>
        <w:t xml:space="preserve"> не </w:t>
      </w:r>
      <w:r w:rsidRPr="00C35408">
        <w:rPr>
          <w:sz w:val="28"/>
          <w:szCs w:val="28"/>
        </w:rPr>
        <w:t>имеют</w:t>
      </w:r>
      <w:r w:rsidR="000D5804">
        <w:rPr>
          <w:sz w:val="28"/>
          <w:szCs w:val="28"/>
        </w:rPr>
        <w:t xml:space="preserve"> достаточные способности </w:t>
      </w:r>
      <w:r w:rsidR="000D5804" w:rsidRPr="000D5804">
        <w:rPr>
          <w:sz w:val="28"/>
          <w:szCs w:val="28"/>
        </w:rPr>
        <w:t xml:space="preserve">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ситуациях; осознавать, каким образом культурные, религиозные, политические, расовые и иные различия могут оказывать влияние на суждения, взгляды и мировоззрение; вступать в открытое, уважительное и эффективное взаимодействие </w:t>
      </w:r>
      <w:r w:rsidR="000D5804">
        <w:rPr>
          <w:sz w:val="28"/>
          <w:szCs w:val="28"/>
        </w:rPr>
        <w:t xml:space="preserve">с другими людьми на основе разделяемого всеми уважения к человеческому достоинству. </w:t>
      </w:r>
    </w:p>
    <w:p w:rsidR="000D5804" w:rsidRPr="000D5804" w:rsidRDefault="000D5804" w:rsidP="000D5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5804" w:rsidRDefault="000D5804" w:rsidP="000D5804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B31168">
        <w:rPr>
          <w:rFonts w:ascii="Times New Roman" w:hAnsi="Times New Roman" w:cs="Times New Roman"/>
          <w:b/>
          <w:bCs/>
          <w:sz w:val="28"/>
          <w:szCs w:val="23"/>
        </w:rPr>
        <w:t>Результаты выполнения диагностической работы по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 креативному мышлению</w:t>
      </w:r>
      <w:r w:rsidRPr="00B31168">
        <w:rPr>
          <w:rFonts w:ascii="Times New Roman" w:hAnsi="Times New Roman" w:cs="Times New Roman"/>
          <w:b/>
          <w:bCs/>
          <w:sz w:val="28"/>
          <w:szCs w:val="23"/>
        </w:rPr>
        <w:t xml:space="preserve"> обучающимися 8 и 9 классов</w:t>
      </w:r>
    </w:p>
    <w:p w:rsidR="000D5804" w:rsidRDefault="000D5804" w:rsidP="000D5804">
      <w:pPr>
        <w:rPr>
          <w:rFonts w:ascii="Times New Roman" w:hAnsi="Times New Roman" w:cs="Times New Roman"/>
          <w:sz w:val="28"/>
          <w:szCs w:val="28"/>
        </w:rPr>
      </w:pPr>
      <w:r w:rsidRPr="00902CBC">
        <w:rPr>
          <w:rFonts w:ascii="Times New Roman" w:hAnsi="Times New Roman" w:cs="Times New Roman"/>
          <w:sz w:val="28"/>
          <w:szCs w:val="28"/>
        </w:rPr>
        <w:t>В диагно</w:t>
      </w:r>
      <w:r>
        <w:rPr>
          <w:rFonts w:ascii="Times New Roman" w:hAnsi="Times New Roman" w:cs="Times New Roman"/>
          <w:sz w:val="28"/>
          <w:szCs w:val="28"/>
        </w:rPr>
        <w:t xml:space="preserve">стической работе по </w:t>
      </w:r>
      <w:r w:rsidRPr="000D5804">
        <w:rPr>
          <w:rFonts w:ascii="Times New Roman" w:hAnsi="Times New Roman" w:cs="Times New Roman"/>
          <w:bCs/>
          <w:sz w:val="28"/>
          <w:szCs w:val="23"/>
        </w:rPr>
        <w:t>креативному мышлению</w:t>
      </w:r>
      <w:r w:rsidRPr="00516D51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Pr="00902CBC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02CBC">
        <w:rPr>
          <w:rFonts w:ascii="Times New Roman" w:hAnsi="Times New Roman" w:cs="Times New Roman"/>
          <w:sz w:val="28"/>
          <w:szCs w:val="28"/>
        </w:rPr>
        <w:t xml:space="preserve"> обучающихся 8 -9 классов, что составило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902CBC">
        <w:rPr>
          <w:rFonts w:ascii="Times New Roman" w:hAnsi="Times New Roman" w:cs="Times New Roman"/>
          <w:sz w:val="28"/>
          <w:szCs w:val="28"/>
        </w:rPr>
        <w:t>% от общего количества обучающихся. Распределение результатов участников диагностической работы по уровням сформированности</w:t>
      </w:r>
      <w:r w:rsidRPr="000D5804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Pr="000D5804">
        <w:rPr>
          <w:rFonts w:ascii="Times New Roman" w:hAnsi="Times New Roman" w:cs="Times New Roman"/>
          <w:bCs/>
          <w:sz w:val="28"/>
          <w:szCs w:val="23"/>
        </w:rPr>
        <w:t>креативного</w:t>
      </w:r>
      <w:r>
        <w:rPr>
          <w:rFonts w:ascii="Times New Roman" w:hAnsi="Times New Roman" w:cs="Times New Roman"/>
          <w:bCs/>
          <w:sz w:val="28"/>
          <w:szCs w:val="23"/>
        </w:rPr>
        <w:t xml:space="preserve"> мышления</w:t>
      </w:r>
      <w:r w:rsidRPr="00902CBC">
        <w:rPr>
          <w:rFonts w:ascii="Times New Roman" w:hAnsi="Times New Roman" w:cs="Times New Roman"/>
          <w:sz w:val="28"/>
          <w:szCs w:val="28"/>
        </w:rPr>
        <w:t xml:space="preserve"> показано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3"/>
        <w:gridCol w:w="1391"/>
        <w:gridCol w:w="2007"/>
        <w:gridCol w:w="1351"/>
        <w:gridCol w:w="1234"/>
        <w:gridCol w:w="2219"/>
      </w:tblGrid>
      <w:tr w:rsidR="000D5804" w:rsidRPr="00E14041" w:rsidTr="000D5804">
        <w:tc>
          <w:tcPr>
            <w:tcW w:w="1143" w:type="dxa"/>
            <w:shd w:val="clear" w:color="auto" w:fill="92D050"/>
          </w:tcPr>
          <w:p w:rsidR="000D5804" w:rsidRPr="00E14041" w:rsidRDefault="000D5804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  <w:tc>
          <w:tcPr>
            <w:tcW w:w="1391" w:type="dxa"/>
            <w:shd w:val="clear" w:color="auto" w:fill="92D050"/>
          </w:tcPr>
          <w:p w:rsidR="000D5804" w:rsidRPr="00E14041" w:rsidRDefault="000D5804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007" w:type="dxa"/>
            <w:shd w:val="clear" w:color="auto" w:fill="92D050"/>
          </w:tcPr>
          <w:p w:rsidR="000D5804" w:rsidRPr="00E14041" w:rsidRDefault="000D5804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1" w:type="dxa"/>
            <w:shd w:val="clear" w:color="auto" w:fill="92D050"/>
          </w:tcPr>
          <w:p w:rsidR="000D5804" w:rsidRPr="00E14041" w:rsidRDefault="000D5804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34" w:type="dxa"/>
            <w:shd w:val="clear" w:color="auto" w:fill="92D050"/>
          </w:tcPr>
          <w:p w:rsidR="000D5804" w:rsidRPr="00E14041" w:rsidRDefault="000D5804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219" w:type="dxa"/>
            <w:shd w:val="clear" w:color="auto" w:fill="92D050"/>
          </w:tcPr>
          <w:p w:rsidR="000D5804" w:rsidRPr="00E14041" w:rsidRDefault="000D5804" w:rsidP="000D5804">
            <w:pPr>
              <w:tabs>
                <w:tab w:val="left" w:pos="65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</w:tr>
      <w:tr w:rsidR="000D5804" w:rsidRPr="00E14041" w:rsidTr="000D5804">
        <w:tc>
          <w:tcPr>
            <w:tcW w:w="1143" w:type="dxa"/>
          </w:tcPr>
          <w:p w:rsidR="000D5804" w:rsidRPr="00E14041" w:rsidRDefault="000D5804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91" w:type="dxa"/>
          </w:tcPr>
          <w:p w:rsidR="000D5804" w:rsidRPr="00E14041" w:rsidRDefault="002F1EA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0D5804" w:rsidRPr="00E14041" w:rsidRDefault="002F1EA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1" w:type="dxa"/>
          </w:tcPr>
          <w:p w:rsidR="000D5804" w:rsidRPr="00E14041" w:rsidRDefault="002851D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1E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4" w:type="dxa"/>
          </w:tcPr>
          <w:p w:rsidR="000D5804" w:rsidRPr="00E14041" w:rsidRDefault="002851D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E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9" w:type="dxa"/>
          </w:tcPr>
          <w:p w:rsidR="000D5804" w:rsidRPr="00ED2AAB" w:rsidRDefault="000D5804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D5804" w:rsidRPr="00E14041" w:rsidTr="000D5804">
        <w:trPr>
          <w:trHeight w:val="270"/>
        </w:trPr>
        <w:tc>
          <w:tcPr>
            <w:tcW w:w="1143" w:type="dxa"/>
          </w:tcPr>
          <w:p w:rsidR="000D5804" w:rsidRPr="00E14041" w:rsidRDefault="000D5804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0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0D5804" w:rsidRPr="00E14041" w:rsidRDefault="002F1EA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007" w:type="dxa"/>
          </w:tcPr>
          <w:p w:rsidR="000D5804" w:rsidRPr="00E14041" w:rsidRDefault="002F1EA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351" w:type="dxa"/>
          </w:tcPr>
          <w:p w:rsidR="000D5804" w:rsidRPr="00E14041" w:rsidRDefault="002851D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F1E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</w:tcPr>
          <w:p w:rsidR="000D5804" w:rsidRPr="00E14041" w:rsidRDefault="002851D8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F1EA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219" w:type="dxa"/>
          </w:tcPr>
          <w:p w:rsidR="000D5804" w:rsidRPr="00ED2AAB" w:rsidRDefault="002F1EAC" w:rsidP="000D5804">
            <w:pPr>
              <w:tabs>
                <w:tab w:val="left" w:pos="6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</w:tbl>
    <w:p w:rsidR="000D5804" w:rsidRDefault="000D5804" w:rsidP="000D5804">
      <w:pPr>
        <w:rPr>
          <w:rFonts w:ascii="Times New Roman" w:hAnsi="Times New Roman" w:cs="Times New Roman"/>
          <w:sz w:val="28"/>
          <w:szCs w:val="28"/>
        </w:rPr>
      </w:pPr>
    </w:p>
    <w:p w:rsidR="00213A7B" w:rsidRPr="00B005B2" w:rsidRDefault="002851D8" w:rsidP="00B005B2">
      <w:pPr>
        <w:rPr>
          <w:rFonts w:ascii="Times New Roman" w:hAnsi="Times New Roman" w:cs="Times New Roman"/>
          <w:sz w:val="28"/>
          <w:szCs w:val="28"/>
        </w:rPr>
      </w:pPr>
      <w:r w:rsidRPr="002851D8">
        <w:rPr>
          <w:rFonts w:ascii="Times New Roman" w:hAnsi="Times New Roman" w:cs="Times New Roman"/>
          <w:sz w:val="28"/>
          <w:szCs w:val="28"/>
        </w:rPr>
        <w:lastRenderedPageBreak/>
        <w:t>Из таблицы видно, что высокий и повыш</w:t>
      </w:r>
      <w:r w:rsidR="00176C32">
        <w:rPr>
          <w:rFonts w:ascii="Times New Roman" w:hAnsi="Times New Roman" w:cs="Times New Roman"/>
          <w:sz w:val="28"/>
          <w:szCs w:val="28"/>
        </w:rPr>
        <w:t xml:space="preserve">енный уровень сформированности </w:t>
      </w:r>
      <w:r w:rsidRPr="002851D8">
        <w:rPr>
          <w:rFonts w:ascii="Times New Roman" w:hAnsi="Times New Roman" w:cs="Times New Roman"/>
          <w:sz w:val="28"/>
          <w:szCs w:val="28"/>
        </w:rPr>
        <w:t>К</w:t>
      </w:r>
      <w:r w:rsidR="00176C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показали 13</w:t>
      </w:r>
      <w:r w:rsidRPr="002851D8">
        <w:rPr>
          <w:rFonts w:ascii="Times New Roman" w:hAnsi="Times New Roman" w:cs="Times New Roman"/>
          <w:sz w:val="28"/>
          <w:szCs w:val="28"/>
        </w:rPr>
        <w:t>,2% обучающихся. Низк</w:t>
      </w:r>
      <w:r>
        <w:rPr>
          <w:rFonts w:ascii="Times New Roman" w:hAnsi="Times New Roman" w:cs="Times New Roman"/>
          <w:sz w:val="28"/>
          <w:szCs w:val="28"/>
        </w:rPr>
        <w:t>ий и недостаточный уровни у 34</w:t>
      </w:r>
      <w:r w:rsidRPr="002851D8">
        <w:rPr>
          <w:rFonts w:ascii="Times New Roman" w:hAnsi="Times New Roman" w:cs="Times New Roman"/>
          <w:sz w:val="28"/>
          <w:szCs w:val="28"/>
        </w:rPr>
        <w:t xml:space="preserve">% обучающихся. Обучающиеся, показавшие низкий и недостаточный уровни сформированности </w:t>
      </w:r>
      <w:r w:rsidR="00176C32">
        <w:rPr>
          <w:rFonts w:ascii="Times New Roman" w:hAnsi="Times New Roman" w:cs="Times New Roman"/>
          <w:sz w:val="28"/>
          <w:szCs w:val="28"/>
        </w:rPr>
        <w:t>креативного мышления</w:t>
      </w:r>
      <w:r w:rsidR="005D72C1">
        <w:rPr>
          <w:rFonts w:ascii="Times New Roman" w:hAnsi="Times New Roman" w:cs="Times New Roman"/>
          <w:sz w:val="28"/>
          <w:szCs w:val="28"/>
        </w:rPr>
        <w:t xml:space="preserve"> </w:t>
      </w:r>
      <w:r w:rsidR="005D72C1" w:rsidRPr="005D72C1">
        <w:rPr>
          <w:rFonts w:ascii="Times New Roman" w:hAnsi="Times New Roman" w:cs="Times New Roman"/>
          <w:sz w:val="28"/>
          <w:szCs w:val="28"/>
        </w:rPr>
        <w:t xml:space="preserve">не имеют достаточные способности продуктивно участвовать в выдвижении, оценке и совершенствовании идей, направленных на получение оригинальных и эффективных решений, генерацию нового знания или создание продуктов проявления творчества и воображения. </w:t>
      </w:r>
    </w:p>
    <w:p w:rsidR="00213A7B" w:rsidRDefault="00213A7B" w:rsidP="00213A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 </w:t>
      </w:r>
    </w:p>
    <w:p w:rsidR="00213A7B" w:rsidRPr="0002627F" w:rsidRDefault="00213A7B" w:rsidP="00213A7B">
      <w:pPr>
        <w:pStyle w:val="Default"/>
        <w:rPr>
          <w:sz w:val="28"/>
          <w:szCs w:val="28"/>
        </w:rPr>
      </w:pPr>
      <w:r w:rsidRPr="0002627F">
        <w:rPr>
          <w:sz w:val="28"/>
          <w:szCs w:val="28"/>
        </w:rPr>
        <w:t>Проведённый анализ результатов исследования уровня сформированности фу</w:t>
      </w:r>
      <w:r w:rsidR="00B005B2" w:rsidRPr="0002627F">
        <w:rPr>
          <w:sz w:val="28"/>
          <w:szCs w:val="28"/>
        </w:rPr>
        <w:t>нкциональной грамотности по шести</w:t>
      </w:r>
      <w:r w:rsidRPr="0002627F">
        <w:rPr>
          <w:sz w:val="28"/>
          <w:szCs w:val="28"/>
        </w:rPr>
        <w:t xml:space="preserve"> направлениям  у обучающихся 8 и 9 классов позволяет сделать следующие выводы: </w:t>
      </w:r>
    </w:p>
    <w:p w:rsidR="00B005B2" w:rsidRPr="0002627F" w:rsidRDefault="00B005B2" w:rsidP="00B005B2">
      <w:pPr>
        <w:rPr>
          <w:rFonts w:ascii="Times New Roman" w:hAnsi="Times New Roman" w:cs="Times New Roman"/>
          <w:sz w:val="28"/>
          <w:szCs w:val="28"/>
        </w:rPr>
      </w:pPr>
      <w:r w:rsidRPr="0002627F">
        <w:rPr>
          <w:rFonts w:ascii="Times New Roman" w:hAnsi="Times New Roman" w:cs="Times New Roman"/>
          <w:sz w:val="28"/>
          <w:szCs w:val="28"/>
        </w:rPr>
        <w:t xml:space="preserve">− обучающихся 8 и 9 классов, участников диагностической работы по функциональной грамотности, столкнулись с трудностями, связанными с новизной формата, а также недостаточным опытом выполнения заданий, направленных на формирование и оценку ФГ; </w:t>
      </w:r>
    </w:p>
    <w:p w:rsidR="00B005B2" w:rsidRPr="0002627F" w:rsidRDefault="00B005B2" w:rsidP="00B005B2">
      <w:pPr>
        <w:rPr>
          <w:rFonts w:ascii="Times New Roman" w:hAnsi="Times New Roman" w:cs="Times New Roman"/>
          <w:sz w:val="28"/>
          <w:szCs w:val="28"/>
        </w:rPr>
      </w:pPr>
      <w:r w:rsidRPr="0002627F">
        <w:rPr>
          <w:rFonts w:ascii="Times New Roman" w:hAnsi="Times New Roman" w:cs="Times New Roman"/>
          <w:sz w:val="28"/>
          <w:szCs w:val="28"/>
        </w:rPr>
        <w:t>− при выполнении заданий по всем видам функциональной грамотн</w:t>
      </w:r>
      <w:r w:rsidR="00852F6A">
        <w:rPr>
          <w:rFonts w:ascii="Times New Roman" w:hAnsi="Times New Roman" w:cs="Times New Roman"/>
          <w:sz w:val="28"/>
          <w:szCs w:val="28"/>
        </w:rPr>
        <w:t>ости обучающиеся показали не очен</w:t>
      </w:r>
      <w:r w:rsidR="00D1539C">
        <w:rPr>
          <w:rFonts w:ascii="Times New Roman" w:hAnsi="Times New Roman" w:cs="Times New Roman"/>
          <w:sz w:val="28"/>
          <w:szCs w:val="28"/>
        </w:rPr>
        <w:t>ь</w:t>
      </w:r>
      <w:r w:rsidR="00852F6A">
        <w:rPr>
          <w:rFonts w:ascii="Times New Roman" w:hAnsi="Times New Roman" w:cs="Times New Roman"/>
          <w:sz w:val="28"/>
          <w:szCs w:val="28"/>
        </w:rPr>
        <w:t xml:space="preserve"> высокий</w:t>
      </w:r>
      <w:r w:rsidRPr="0002627F">
        <w:rPr>
          <w:rFonts w:ascii="Times New Roman" w:hAnsi="Times New Roman" w:cs="Times New Roman"/>
          <w:sz w:val="28"/>
          <w:szCs w:val="28"/>
        </w:rPr>
        <w:t xml:space="preserve"> уровень сформированности </w:t>
      </w:r>
      <w:proofErr w:type="spellStart"/>
      <w:r w:rsidRPr="0002627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2627F">
        <w:rPr>
          <w:rFonts w:ascii="Times New Roman" w:hAnsi="Times New Roman" w:cs="Times New Roman"/>
          <w:sz w:val="28"/>
          <w:szCs w:val="28"/>
        </w:rPr>
        <w:t xml:space="preserve"> умений, основным из которых является умение работать с информацией, представленной в различной форме (текстах, таблицах, диаграммах или рисунках); </w:t>
      </w:r>
    </w:p>
    <w:p w:rsidR="000A6DFC" w:rsidRDefault="00B005B2" w:rsidP="00B005B2">
      <w:pPr>
        <w:rPr>
          <w:rFonts w:ascii="Times New Roman" w:hAnsi="Times New Roman" w:cs="Times New Roman"/>
          <w:sz w:val="28"/>
          <w:szCs w:val="28"/>
        </w:rPr>
      </w:pPr>
      <w:r w:rsidRPr="0002627F">
        <w:rPr>
          <w:rFonts w:ascii="Times New Roman" w:hAnsi="Times New Roman" w:cs="Times New Roman"/>
          <w:sz w:val="28"/>
          <w:szCs w:val="28"/>
        </w:rPr>
        <w:t xml:space="preserve">− причины не очень высоких результатов по направлениям функциональной грамотности у большинства обучающихся 8 и 9 классов, участников ДР, могут быть связаны с тем, что в процессе обучения школьники практически не имеют опыта выполнения заданий междисциплинарного характера, а развитие </w:t>
      </w:r>
      <w:proofErr w:type="spellStart"/>
      <w:r w:rsidRPr="0002627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2627F">
        <w:rPr>
          <w:rFonts w:ascii="Times New Roman" w:hAnsi="Times New Roman" w:cs="Times New Roman"/>
          <w:sz w:val="28"/>
          <w:szCs w:val="28"/>
        </w:rPr>
        <w:t xml:space="preserve"> умений осуществляется преимущественно в границах учебных предметов; обучающиеся редко оказываются в жизненных ситуациях (в том числе моделируемых в процессе обучения), в которых им необходимо решать социальные, научные и личные задачи.</w:t>
      </w:r>
    </w:p>
    <w:p w:rsidR="000A6DFC" w:rsidRPr="000A6DFC" w:rsidRDefault="000A6DFC" w:rsidP="000A6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DFC">
        <w:rPr>
          <w:rFonts w:ascii="Times New Roman" w:eastAsia="Calibri" w:hAnsi="Times New Roman" w:cs="Times New Roman"/>
          <w:sz w:val="28"/>
          <w:szCs w:val="28"/>
        </w:rPr>
        <w:t>По итогам диагностики отмечаются дефициты в выполнении заданий, требующих давать оценку проблемы, интерпретировать, рассуждать.</w:t>
      </w:r>
    </w:p>
    <w:p w:rsidR="000A6DFC" w:rsidRPr="000A6DFC" w:rsidRDefault="000A6DFC" w:rsidP="000A6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DFC">
        <w:rPr>
          <w:rFonts w:ascii="Times New Roman" w:eastAsia="Calibri" w:hAnsi="Times New Roman" w:cs="Times New Roman"/>
          <w:sz w:val="28"/>
          <w:szCs w:val="28"/>
        </w:rPr>
        <w:t xml:space="preserve"> Самые низкие результаты связаны с </w:t>
      </w:r>
      <w:r>
        <w:rPr>
          <w:rFonts w:ascii="Times New Roman" w:eastAsia="Calibri" w:hAnsi="Times New Roman" w:cs="Times New Roman"/>
          <w:sz w:val="28"/>
          <w:szCs w:val="28"/>
        </w:rPr>
        <w:t>умением применять полученные знания</w:t>
      </w:r>
      <w:r w:rsidRPr="000A6DFC">
        <w:rPr>
          <w:rFonts w:ascii="Times New Roman" w:eastAsia="Calibri" w:hAnsi="Times New Roman" w:cs="Times New Roman"/>
          <w:sz w:val="28"/>
          <w:szCs w:val="28"/>
        </w:rPr>
        <w:t xml:space="preserve"> в лично значимой ситуации.</w:t>
      </w:r>
    </w:p>
    <w:p w:rsidR="00B005B2" w:rsidRPr="0002627F" w:rsidRDefault="00B005B2" w:rsidP="00B005B2">
      <w:pPr>
        <w:rPr>
          <w:sz w:val="28"/>
          <w:szCs w:val="28"/>
        </w:rPr>
      </w:pPr>
      <w:r w:rsidRPr="0002627F">
        <w:rPr>
          <w:sz w:val="28"/>
          <w:szCs w:val="28"/>
        </w:rPr>
        <w:tab/>
      </w:r>
    </w:p>
    <w:p w:rsidR="00D97FC3" w:rsidRDefault="000A6DFC" w:rsidP="00B005B2">
      <w:pPr>
        <w:pStyle w:val="Default"/>
        <w:rPr>
          <w:b/>
          <w:sz w:val="28"/>
          <w:szCs w:val="28"/>
        </w:rPr>
      </w:pPr>
      <w:r w:rsidRPr="000A6DFC">
        <w:rPr>
          <w:b/>
          <w:sz w:val="28"/>
          <w:szCs w:val="28"/>
        </w:rPr>
        <w:t>Рекомендации</w:t>
      </w:r>
    </w:p>
    <w:p w:rsidR="00D97FC3" w:rsidRPr="00D97FC3" w:rsidRDefault="00D97FC3" w:rsidP="00D97FC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97FC3">
        <w:rPr>
          <w:rFonts w:ascii="Times New Roman" w:eastAsia="Calibri" w:hAnsi="Times New Roman" w:cs="Times New Roman"/>
          <w:sz w:val="28"/>
          <w:szCs w:val="28"/>
        </w:rPr>
        <w:t>в рамках преподавания предметов увеличить долю заданий, направленных на развитие читательской, математической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естественнонаучной, финансовой грамотности, </w:t>
      </w:r>
      <w:r w:rsidR="004A681E">
        <w:rPr>
          <w:rFonts w:ascii="Times New Roman" w:hAnsi="Times New Roman" w:cs="Times New Roman"/>
          <w:sz w:val="28"/>
        </w:rPr>
        <w:t xml:space="preserve">глобальной </w:t>
      </w:r>
      <w:proofErr w:type="gramStart"/>
      <w:r w:rsidR="004A681E">
        <w:rPr>
          <w:rFonts w:ascii="Times New Roman" w:hAnsi="Times New Roman" w:cs="Times New Roman"/>
          <w:sz w:val="28"/>
        </w:rPr>
        <w:t>компетенции</w:t>
      </w:r>
      <w:r>
        <w:rPr>
          <w:rFonts w:ascii="Times New Roman" w:hAnsi="Times New Roman" w:cs="Times New Roman"/>
          <w:sz w:val="28"/>
        </w:rPr>
        <w:t>,</w:t>
      </w:r>
      <w:r w:rsidRPr="002E1A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также креативного</w:t>
      </w:r>
      <w:r w:rsidR="009136DE">
        <w:rPr>
          <w:rFonts w:ascii="Times New Roman" w:hAnsi="Times New Roman" w:cs="Times New Roman"/>
          <w:sz w:val="28"/>
        </w:rPr>
        <w:t xml:space="preserve"> мышления.</w:t>
      </w:r>
    </w:p>
    <w:p w:rsidR="00D97FC3" w:rsidRPr="00D97FC3" w:rsidRDefault="00D97FC3" w:rsidP="00D97FC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D97FC3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spellStart"/>
      <w:r w:rsidRPr="00D97FC3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D97FC3">
        <w:rPr>
          <w:rFonts w:ascii="Times New Roman" w:eastAsia="Calibri" w:hAnsi="Times New Roman" w:cs="Times New Roman"/>
          <w:sz w:val="28"/>
          <w:szCs w:val="28"/>
        </w:rPr>
        <w:t xml:space="preserve"> контроля качества образования обратить внимание на технологии, которые помогают реализовать системно-</w:t>
      </w:r>
      <w:proofErr w:type="spellStart"/>
      <w:r w:rsidRPr="00D97FC3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D97FC3">
        <w:rPr>
          <w:rFonts w:ascii="Times New Roman" w:eastAsia="Calibri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</w:t>
      </w:r>
      <w:bookmarkStart w:id="0" w:name="_GoBack"/>
      <w:bookmarkEnd w:id="0"/>
      <w:r w:rsidRPr="00D97FC3">
        <w:rPr>
          <w:rFonts w:ascii="Times New Roman" w:eastAsia="Calibri" w:hAnsi="Times New Roman" w:cs="Times New Roman"/>
          <w:sz w:val="28"/>
          <w:szCs w:val="28"/>
        </w:rPr>
        <w:t>альных учебных действий, в частности, функциональной грамотности.</w:t>
      </w:r>
    </w:p>
    <w:p w:rsidR="00D97FC3" w:rsidRPr="00D97FC3" w:rsidRDefault="00D97FC3" w:rsidP="00D97F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FC3" w:rsidRDefault="00D97FC3" w:rsidP="00B005B2">
      <w:pPr>
        <w:pStyle w:val="Default"/>
        <w:rPr>
          <w:b/>
          <w:sz w:val="28"/>
          <w:szCs w:val="28"/>
        </w:rPr>
      </w:pPr>
    </w:p>
    <w:p w:rsidR="000A6DFC" w:rsidRPr="000A6DFC" w:rsidRDefault="000A6DFC" w:rsidP="00B005B2">
      <w:pPr>
        <w:pStyle w:val="Default"/>
        <w:rPr>
          <w:b/>
          <w:sz w:val="28"/>
          <w:szCs w:val="28"/>
        </w:rPr>
      </w:pPr>
    </w:p>
    <w:p w:rsidR="00B005B2" w:rsidRPr="0002627F" w:rsidRDefault="00B005B2" w:rsidP="00B005B2">
      <w:pPr>
        <w:pStyle w:val="Default"/>
        <w:rPr>
          <w:color w:val="auto"/>
          <w:sz w:val="28"/>
          <w:szCs w:val="28"/>
        </w:rPr>
      </w:pPr>
    </w:p>
    <w:p w:rsidR="00B005B2" w:rsidRPr="0002627F" w:rsidRDefault="00B005B2" w:rsidP="00213A7B">
      <w:pPr>
        <w:pStyle w:val="Default"/>
        <w:rPr>
          <w:sz w:val="28"/>
          <w:szCs w:val="28"/>
        </w:rPr>
      </w:pPr>
    </w:p>
    <w:sectPr w:rsidR="00B005B2" w:rsidRPr="0002627F" w:rsidSect="0027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B79"/>
    <w:multiLevelType w:val="hybridMultilevel"/>
    <w:tmpl w:val="507C1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07574"/>
    <w:multiLevelType w:val="hybridMultilevel"/>
    <w:tmpl w:val="4D32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6C4D"/>
    <w:multiLevelType w:val="hybridMultilevel"/>
    <w:tmpl w:val="2E946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FE6"/>
    <w:rsid w:val="0002627F"/>
    <w:rsid w:val="000A6DFC"/>
    <w:rsid w:val="000D5804"/>
    <w:rsid w:val="0010374F"/>
    <w:rsid w:val="00176C32"/>
    <w:rsid w:val="001C4F59"/>
    <w:rsid w:val="00213A7B"/>
    <w:rsid w:val="002715E6"/>
    <w:rsid w:val="002851D8"/>
    <w:rsid w:val="00285207"/>
    <w:rsid w:val="002B2090"/>
    <w:rsid w:val="002E1AB5"/>
    <w:rsid w:val="002F1EAC"/>
    <w:rsid w:val="00346788"/>
    <w:rsid w:val="003C58A5"/>
    <w:rsid w:val="00443A2C"/>
    <w:rsid w:val="004A681E"/>
    <w:rsid w:val="00516D51"/>
    <w:rsid w:val="005A1809"/>
    <w:rsid w:val="005D72C1"/>
    <w:rsid w:val="005E11AF"/>
    <w:rsid w:val="00603F91"/>
    <w:rsid w:val="006A6898"/>
    <w:rsid w:val="007B4651"/>
    <w:rsid w:val="00852F6A"/>
    <w:rsid w:val="0086427E"/>
    <w:rsid w:val="008711F1"/>
    <w:rsid w:val="008B01D6"/>
    <w:rsid w:val="008B5FB7"/>
    <w:rsid w:val="008D23C0"/>
    <w:rsid w:val="008D54AC"/>
    <w:rsid w:val="00902CBC"/>
    <w:rsid w:val="009136DE"/>
    <w:rsid w:val="00933C24"/>
    <w:rsid w:val="009451CE"/>
    <w:rsid w:val="00994852"/>
    <w:rsid w:val="00AA45FB"/>
    <w:rsid w:val="00B005B2"/>
    <w:rsid w:val="00B31168"/>
    <w:rsid w:val="00B544B6"/>
    <w:rsid w:val="00B72805"/>
    <w:rsid w:val="00B75362"/>
    <w:rsid w:val="00BC254E"/>
    <w:rsid w:val="00C233C9"/>
    <w:rsid w:val="00C35408"/>
    <w:rsid w:val="00C4158A"/>
    <w:rsid w:val="00C67879"/>
    <w:rsid w:val="00D1539C"/>
    <w:rsid w:val="00D53550"/>
    <w:rsid w:val="00D81A5D"/>
    <w:rsid w:val="00D97FC3"/>
    <w:rsid w:val="00DB5993"/>
    <w:rsid w:val="00DE5FE6"/>
    <w:rsid w:val="00E14041"/>
    <w:rsid w:val="00E324F4"/>
    <w:rsid w:val="00E429AC"/>
    <w:rsid w:val="00E444EF"/>
    <w:rsid w:val="00E5647C"/>
    <w:rsid w:val="00E80CA9"/>
    <w:rsid w:val="00E930BE"/>
    <w:rsid w:val="00EA768B"/>
    <w:rsid w:val="00EC044B"/>
    <w:rsid w:val="00ED2AAB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974E"/>
  <w15:docId w15:val="{76085775-6209-4848-B552-BE0EAD99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2021-12-07T11:25:00Z</dcterms:created>
  <dcterms:modified xsi:type="dcterms:W3CDTF">2021-12-10T05:36:00Z</dcterms:modified>
</cp:coreProperties>
</file>