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A3" w:rsidRPr="00C04E50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C04E50">
        <w:rPr>
          <w:rFonts w:ascii="Times New Roman" w:hAnsi="Times New Roman"/>
          <w:sz w:val="24"/>
          <w:szCs w:val="24"/>
        </w:rPr>
        <w:t>Приложение №1</w:t>
      </w:r>
    </w:p>
    <w:p w:rsidR="00DD44A3" w:rsidRPr="00C04E50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 w:rsidRPr="00C04E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к адаптированной рабочей программе </w:t>
      </w:r>
      <w:proofErr w:type="gramStart"/>
      <w:r w:rsidRPr="00C04E50">
        <w:rPr>
          <w:rFonts w:ascii="Times New Roman" w:hAnsi="Times New Roman"/>
          <w:sz w:val="24"/>
          <w:szCs w:val="24"/>
        </w:rPr>
        <w:t>по</w:t>
      </w:r>
      <w:proofErr w:type="gramEnd"/>
    </w:p>
    <w:p w:rsidR="00DD44A3" w:rsidRPr="00C04E50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 w:rsidRPr="00C04E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C04E50">
        <w:rPr>
          <w:rFonts w:ascii="Times New Roman" w:hAnsi="Times New Roman"/>
          <w:sz w:val="24"/>
          <w:szCs w:val="24"/>
        </w:rPr>
        <w:t>литературному чтению на родном русском языке</w:t>
      </w:r>
    </w:p>
    <w:p w:rsidR="00DD44A3" w:rsidRPr="00C04E50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 w:rsidRPr="00C04E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04E50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ля 2-4 классов</w:t>
      </w:r>
      <w:r w:rsidRPr="00C04E50">
        <w:rPr>
          <w:rFonts w:ascii="Times New Roman" w:hAnsi="Times New Roman"/>
          <w:sz w:val="24"/>
          <w:szCs w:val="24"/>
        </w:rPr>
        <w:t xml:space="preserve">.                                      </w:t>
      </w:r>
    </w:p>
    <w:p w:rsidR="00DD44A3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5464"/>
      </w:tblGrid>
      <w:tr w:rsidR="00DD44A3" w:rsidTr="00793ADB">
        <w:tc>
          <w:tcPr>
            <w:tcW w:w="9889" w:type="dxa"/>
          </w:tcPr>
          <w:p w:rsidR="00DD44A3" w:rsidRDefault="00DD44A3" w:rsidP="00793ADB">
            <w:pPr>
              <w:ind w:right="-598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Согласовано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УВР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: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(О.Н.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«_____»________________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2020г.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</w:t>
            </w:r>
          </w:p>
          <w:p w:rsidR="00DD44A3" w:rsidRDefault="00DD44A3" w:rsidP="00793ADB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DD44A3" w:rsidRDefault="00DD44A3" w:rsidP="00793ADB">
            <w:pPr>
              <w:tabs>
                <w:tab w:val="left" w:pos="1485"/>
              </w:tabs>
              <w:ind w:right="-5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  <w:hideMark/>
          </w:tcPr>
          <w:p w:rsidR="00DD44A3" w:rsidRDefault="00DD44A3" w:rsidP="00793ADB">
            <w:pPr>
              <w:ind w:right="-598"/>
              <w:rPr>
                <w:rFonts w:ascii="Times New Roman" w:hAnsi="Times New Roman" w:cs="Calibri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Утверждаю     </w:t>
            </w:r>
          </w:p>
          <w:p w:rsidR="00DD44A3" w:rsidRDefault="00DD44A3" w:rsidP="00793ADB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Директор____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___( 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</w:p>
          <w:p w:rsidR="00DD44A3" w:rsidRDefault="00DD44A3" w:rsidP="00793ADB">
            <w:pPr>
              <w:tabs>
                <w:tab w:val="left" w:pos="1485"/>
              </w:tabs>
              <w:spacing w:line="276" w:lineRule="auto"/>
              <w:ind w:right="-5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Приказ № ____от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D44A3" w:rsidRDefault="00DD44A3" w:rsidP="00DD44A3">
      <w:pPr>
        <w:tabs>
          <w:tab w:val="left" w:pos="1485"/>
        </w:tabs>
        <w:spacing w:after="0" w:line="240" w:lineRule="auto"/>
        <w:ind w:right="-598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D44A3" w:rsidRDefault="00DD44A3" w:rsidP="00DD44A3">
      <w:pPr>
        <w:spacing w:after="0" w:line="240" w:lineRule="auto"/>
        <w:ind w:right="-598"/>
        <w:jc w:val="right"/>
        <w:rPr>
          <w:rFonts w:ascii="Times New Roman" w:hAnsi="Times New Roman"/>
          <w:sz w:val="24"/>
          <w:szCs w:val="24"/>
        </w:rPr>
      </w:pPr>
    </w:p>
    <w:p w:rsidR="00DD44A3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:rsidR="00DD44A3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DD44A3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DD44A3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D44A3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D44A3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D44A3" w:rsidRPr="00C04E50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C04E50">
        <w:rPr>
          <w:rFonts w:ascii="Times New Roman" w:hAnsi="Times New Roman"/>
          <w:b/>
          <w:sz w:val="24"/>
          <w:szCs w:val="24"/>
          <w:lang w:val="uk-UA"/>
        </w:rPr>
        <w:t>Календарно-тематическое</w:t>
      </w:r>
      <w:proofErr w:type="spellEnd"/>
      <w:r w:rsidRPr="00C04E5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C04E50">
        <w:rPr>
          <w:rFonts w:ascii="Times New Roman" w:hAnsi="Times New Roman"/>
          <w:b/>
          <w:sz w:val="24"/>
          <w:szCs w:val="24"/>
          <w:lang w:val="uk-UA"/>
        </w:rPr>
        <w:t>планирование</w:t>
      </w:r>
      <w:proofErr w:type="spellEnd"/>
    </w:p>
    <w:p w:rsidR="00DD44A3" w:rsidRDefault="00DD44A3" w:rsidP="00DD4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4E5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04E50">
        <w:rPr>
          <w:rFonts w:ascii="Times New Roman" w:hAnsi="Times New Roman"/>
          <w:b/>
          <w:sz w:val="24"/>
          <w:szCs w:val="24"/>
        </w:rPr>
        <w:t>по литературному чтению на родном русском языке</w:t>
      </w:r>
    </w:p>
    <w:p w:rsidR="00442919" w:rsidRDefault="00442919" w:rsidP="00442919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для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обучающегося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2-г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класса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Исаева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Дениса.</w:t>
      </w:r>
    </w:p>
    <w:p w:rsidR="00DD44A3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D44A3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D44A3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D44A3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D44A3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D44A3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D44A3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D44A3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D44A3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Ташлыкова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Е.С.</w:t>
      </w:r>
    </w:p>
    <w:p w:rsidR="00DD44A3" w:rsidRDefault="00DD44A3" w:rsidP="00DD44A3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F150F3" w:rsidRDefault="00F150F3" w:rsidP="00DD44A3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</w:p>
    <w:p w:rsidR="00F150F3" w:rsidRDefault="00F150F3" w:rsidP="00DD44A3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</w:p>
    <w:p w:rsidR="00DD44A3" w:rsidRPr="00C04E50" w:rsidRDefault="00F150F3" w:rsidP="00DD44A3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 w:rsidR="00DD44A3">
        <w:rPr>
          <w:rFonts w:ascii="Times New Roman" w:hAnsi="Times New Roman"/>
          <w:i/>
          <w:sz w:val="24"/>
          <w:szCs w:val="24"/>
          <w:lang w:val="uk-UA"/>
        </w:rPr>
        <w:t xml:space="preserve">  </w:t>
      </w:r>
      <w:r w:rsidR="00DD44A3">
        <w:rPr>
          <w:rFonts w:ascii="Times New Roman" w:hAnsi="Times New Roman"/>
          <w:sz w:val="24"/>
          <w:szCs w:val="24"/>
          <w:lang w:val="uk-UA"/>
        </w:rPr>
        <w:t xml:space="preserve">2020 </w:t>
      </w:r>
      <w:proofErr w:type="spellStart"/>
      <w:r w:rsidR="00DD44A3">
        <w:rPr>
          <w:rFonts w:ascii="Times New Roman" w:hAnsi="Times New Roman"/>
          <w:sz w:val="24"/>
          <w:szCs w:val="24"/>
          <w:lang w:val="uk-UA"/>
        </w:rPr>
        <w:t>год</w:t>
      </w:r>
      <w:proofErr w:type="spellEnd"/>
    </w:p>
    <w:p w:rsidR="00DD44A3" w:rsidRPr="007C0FF8" w:rsidRDefault="00DD44A3" w:rsidP="00DD44A3">
      <w:pPr>
        <w:rPr>
          <w:rFonts w:ascii="Times New Roman" w:hAnsi="Times New Roman"/>
          <w:b/>
        </w:rPr>
      </w:pPr>
    </w:p>
    <w:tbl>
      <w:tblPr>
        <w:tblW w:w="15208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5"/>
        <w:gridCol w:w="1273"/>
        <w:gridCol w:w="1432"/>
        <w:gridCol w:w="7028"/>
        <w:gridCol w:w="1499"/>
        <w:gridCol w:w="3361"/>
      </w:tblGrid>
      <w:tr w:rsidR="00DD44A3" w:rsidRPr="00AE13E7" w:rsidTr="00793ADB">
        <w:trPr>
          <w:trHeight w:val="456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:rsidR="00DD44A3" w:rsidRPr="00AE13E7" w:rsidRDefault="00DD44A3" w:rsidP="00793A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13E7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028" w:type="dxa"/>
            <w:vMerge w:val="restart"/>
          </w:tcPr>
          <w:p w:rsidR="00DD44A3" w:rsidRDefault="00DD44A3" w:rsidP="0079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4A3" w:rsidRPr="00AE13E7" w:rsidRDefault="00DD44A3" w:rsidP="00793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3E7">
              <w:rPr>
                <w:rFonts w:ascii="Times New Roman" w:hAnsi="Times New Roman"/>
                <w:b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1499" w:type="dxa"/>
            <w:vMerge w:val="restart"/>
          </w:tcPr>
          <w:p w:rsidR="00DD44A3" w:rsidRPr="00D109DC" w:rsidRDefault="00DD44A3" w:rsidP="00793A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09D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361" w:type="dxa"/>
            <w:vMerge w:val="restart"/>
          </w:tcPr>
          <w:p w:rsidR="00DD44A3" w:rsidRPr="00D109DC" w:rsidRDefault="00DD44A3" w:rsidP="00793A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09DC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DD44A3" w:rsidRPr="00AE13E7" w:rsidTr="00793ADB">
        <w:trPr>
          <w:trHeight w:val="405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13E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3" w:type="dxa"/>
          </w:tcPr>
          <w:p w:rsidR="00DD44A3" w:rsidRPr="00AE13E7" w:rsidRDefault="00DD44A3" w:rsidP="00793A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13E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AE13E7">
              <w:rPr>
                <w:rFonts w:ascii="Times New Roman" w:hAnsi="Times New Roman"/>
                <w:b/>
                <w:sz w:val="24"/>
                <w:szCs w:val="24"/>
              </w:rPr>
              <w:t>акт</w:t>
            </w:r>
          </w:p>
        </w:tc>
        <w:tc>
          <w:tcPr>
            <w:tcW w:w="7028" w:type="dxa"/>
            <w:vMerge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  <w:vMerge/>
          </w:tcPr>
          <w:p w:rsidR="00DD44A3" w:rsidRPr="00AE13E7" w:rsidRDefault="00DD44A3" w:rsidP="00793A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A3" w:rsidRPr="00AE13E7" w:rsidTr="00793ADB">
        <w:trPr>
          <w:trHeight w:val="480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D109DC" w:rsidRDefault="00DD44A3" w:rsidP="00793A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09DC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 (8 ч)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A3" w:rsidRPr="00AE13E7" w:rsidTr="00793ADB">
        <w:trPr>
          <w:trHeight w:val="510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DD44A3" w:rsidRPr="00AE13E7" w:rsidRDefault="00062344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DD44A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Песенки, небылицы, докучные сказки.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A3" w:rsidRPr="00AE13E7" w:rsidTr="00793ADB">
        <w:trPr>
          <w:trHeight w:val="435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Русские народные сказки. «Зимовье зверей», «Баба Яга».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изучение.</w:t>
            </w:r>
          </w:p>
        </w:tc>
      </w:tr>
      <w:tr w:rsidR="00DD44A3" w:rsidRPr="00AE13E7" w:rsidTr="00793ADB">
        <w:trPr>
          <w:trHeight w:val="555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:rsidR="00DD44A3" w:rsidRPr="00AE13E7" w:rsidRDefault="00062344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D44A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«Никита Кожемяка», «Сивка-Бурка».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A3" w:rsidRPr="00AE13E7" w:rsidTr="00793ADB">
        <w:trPr>
          <w:trHeight w:val="540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«Иван Царевич и Серый волк».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изучение.</w:t>
            </w:r>
          </w:p>
        </w:tc>
      </w:tr>
      <w:tr w:rsidR="00DD44A3" w:rsidRPr="00AE13E7" w:rsidTr="00793ADB">
        <w:trPr>
          <w:trHeight w:val="585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</w:tcPr>
          <w:p w:rsidR="00DD44A3" w:rsidRDefault="00062344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DD44A3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Былины. «Болезнь и исцеление Ильи Муромца», «Илья Муромец и Соловей разбойник».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361" w:type="dxa"/>
          </w:tcPr>
          <w:p w:rsidR="00DD44A3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0F3" w:rsidRPr="00AE13E7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изучение.</w:t>
            </w:r>
          </w:p>
        </w:tc>
      </w:tr>
      <w:tr w:rsidR="00DD44A3" w:rsidRPr="00AE13E7" w:rsidTr="00793ADB">
        <w:trPr>
          <w:trHeight w:val="540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</w:tcPr>
          <w:p w:rsidR="00DD44A3" w:rsidRPr="00AE13E7" w:rsidRDefault="00062344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D44A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Былины. «Добрыня», «Добрыня и змей».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A3" w:rsidRPr="00AE13E7" w:rsidTr="00793ADB">
        <w:trPr>
          <w:trHeight w:val="495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3730E2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обобщение. 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изучение.</w:t>
            </w:r>
          </w:p>
        </w:tc>
      </w:tr>
      <w:tr w:rsidR="00DD44A3" w:rsidRPr="00AE13E7" w:rsidTr="00793ADB">
        <w:trPr>
          <w:trHeight w:val="424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D109DC" w:rsidRDefault="00DD44A3" w:rsidP="00793A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09DC">
              <w:rPr>
                <w:rFonts w:ascii="Times New Roman" w:hAnsi="Times New Roman"/>
                <w:b/>
                <w:sz w:val="24"/>
                <w:szCs w:val="24"/>
              </w:rPr>
              <w:t>Русская литература 19 века (8 ч)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A3" w:rsidRPr="00AE13E7" w:rsidTr="00793ADB">
        <w:trPr>
          <w:trHeight w:val="420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3" w:type="dxa"/>
          </w:tcPr>
          <w:p w:rsidR="00DD44A3" w:rsidRPr="00AE13E7" w:rsidRDefault="00062344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D44A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Крылов И. А. «Мартышка и очки», «Ворона и Лисица», «Зеркало и Обезьяна».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A3" w:rsidRPr="00AE13E7" w:rsidTr="00793ADB">
        <w:trPr>
          <w:trHeight w:val="222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3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Аксаков С. Т. «Аленький цветочек».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</w:tcPr>
          <w:p w:rsidR="00DD44A3" w:rsidRPr="00AE13E7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изучение.</w:t>
            </w:r>
          </w:p>
        </w:tc>
      </w:tr>
      <w:tr w:rsidR="00DD44A3" w:rsidRPr="00AE13E7" w:rsidTr="00793ADB">
        <w:trPr>
          <w:trHeight w:val="270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3" w:type="dxa"/>
          </w:tcPr>
          <w:p w:rsidR="00DD44A3" w:rsidRPr="00AE13E7" w:rsidRDefault="00062344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D44A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 xml:space="preserve">Пушкин А. С. «Зимнее утро», «Зимний вечер», Птичка», Сказка о царе </w:t>
            </w:r>
            <w:proofErr w:type="spellStart"/>
            <w:r w:rsidRPr="00AE13E7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AE13E7">
              <w:rPr>
                <w:rFonts w:ascii="Times New Roman" w:hAnsi="Times New Roman"/>
                <w:sz w:val="24"/>
                <w:szCs w:val="24"/>
              </w:rPr>
              <w:t>» (отрывок).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A3" w:rsidRPr="00AE13E7" w:rsidTr="00793ADB">
        <w:trPr>
          <w:trHeight w:val="270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3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Одоевский В. Ф. «Мороз Иванович»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изучение.</w:t>
            </w:r>
          </w:p>
        </w:tc>
      </w:tr>
      <w:tr w:rsidR="00DD44A3" w:rsidRPr="00AE13E7" w:rsidTr="00793ADB">
        <w:trPr>
          <w:trHeight w:val="757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3" w:type="dxa"/>
          </w:tcPr>
          <w:p w:rsidR="00DD44A3" w:rsidRPr="00AE13E7" w:rsidRDefault="00062344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DD44A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Тютчев Ф. И. «Весенняя гроза», «Листья», Лермонтов М. Ю. «Утес», «Осень», «Два великана»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A3" w:rsidRPr="00AE13E7" w:rsidTr="00793ADB">
        <w:trPr>
          <w:trHeight w:val="475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3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Толстой А. К. «Вот уж снег последний в поле тает…», «Звонче жаворонка пенье…», «Где гнутся над омутом лозы…» Фет А. А. «Чудная картина, как ты мне родна</w:t>
            </w:r>
            <w:proofErr w:type="gramStart"/>
            <w:r w:rsidRPr="00AE13E7">
              <w:rPr>
                <w:rFonts w:ascii="Times New Roman" w:hAnsi="Times New Roman"/>
                <w:sz w:val="24"/>
                <w:szCs w:val="24"/>
              </w:rPr>
              <w:t>..», «</w:t>
            </w:r>
            <w:proofErr w:type="gramEnd"/>
            <w:r w:rsidRPr="00AE13E7">
              <w:rPr>
                <w:rFonts w:ascii="Times New Roman" w:hAnsi="Times New Roman"/>
                <w:sz w:val="24"/>
                <w:szCs w:val="24"/>
              </w:rPr>
              <w:t>Мама, глянь-ка из окошка…», «Я пришел к тебе с приветом».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изучение.</w:t>
            </w:r>
          </w:p>
        </w:tc>
      </w:tr>
      <w:tr w:rsidR="00DD44A3" w:rsidRPr="00AE13E7" w:rsidTr="00793ADB">
        <w:trPr>
          <w:trHeight w:val="525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3" w:type="dxa"/>
          </w:tcPr>
          <w:p w:rsidR="00DD44A3" w:rsidRPr="00AE13E7" w:rsidRDefault="00062344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D44A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 xml:space="preserve">Некрасов Н. А. «Дедушка </w:t>
            </w:r>
            <w:proofErr w:type="spellStart"/>
            <w:r w:rsidRPr="00AE13E7"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 w:rsidRPr="00AE13E7">
              <w:rPr>
                <w:rFonts w:ascii="Times New Roman" w:hAnsi="Times New Roman"/>
                <w:sz w:val="24"/>
                <w:szCs w:val="24"/>
              </w:rPr>
              <w:t xml:space="preserve"> и зайцы», «Мороз-воевода», «Перед дождем», Майков А. Н. «Весна», «Летний дождь», Никитин И. С. «Встреча зимы», «Утро».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A3" w:rsidRPr="00AE13E7" w:rsidTr="00793ADB">
        <w:trPr>
          <w:trHeight w:val="490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3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3730E2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обобщение. 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изучение.</w:t>
            </w:r>
          </w:p>
        </w:tc>
      </w:tr>
      <w:tr w:rsidR="00DD44A3" w:rsidRPr="00AE13E7" w:rsidTr="00793ADB">
        <w:trPr>
          <w:trHeight w:val="415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D109DC" w:rsidRDefault="00DD44A3" w:rsidP="00793A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09DC">
              <w:rPr>
                <w:rFonts w:ascii="Times New Roman" w:hAnsi="Times New Roman"/>
                <w:b/>
                <w:sz w:val="24"/>
                <w:szCs w:val="24"/>
              </w:rPr>
              <w:t>Русская литература конца 19-начала 20 века (8 ч)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A3" w:rsidRPr="00AE13E7" w:rsidTr="00793ADB">
        <w:trPr>
          <w:trHeight w:val="495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3" w:type="dxa"/>
          </w:tcPr>
          <w:p w:rsidR="00DD44A3" w:rsidRPr="00AE13E7" w:rsidRDefault="00062344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D44A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Толстой Л. Н. «Лев и собачка», «Два брата», «Акула», «Прыжок».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A3" w:rsidRPr="00AE13E7" w:rsidTr="00793ADB">
        <w:trPr>
          <w:trHeight w:val="750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3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E13E7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AE13E7">
              <w:rPr>
                <w:rFonts w:ascii="Times New Roman" w:hAnsi="Times New Roman"/>
                <w:sz w:val="24"/>
                <w:szCs w:val="24"/>
              </w:rPr>
              <w:t xml:space="preserve"> Д. Н. «Присказка», «Сказка про храброго зайца…».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изучение.</w:t>
            </w:r>
          </w:p>
        </w:tc>
        <w:bookmarkStart w:id="0" w:name="_GoBack"/>
        <w:bookmarkEnd w:id="0"/>
      </w:tr>
      <w:tr w:rsidR="00DD44A3" w:rsidRPr="00AE13E7" w:rsidTr="00793ADB">
        <w:trPr>
          <w:trHeight w:val="304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3" w:type="dxa"/>
          </w:tcPr>
          <w:p w:rsidR="00DD44A3" w:rsidRPr="00AE13E7" w:rsidRDefault="00062344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DD44A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 xml:space="preserve">Горький М. «Случай с </w:t>
            </w:r>
            <w:proofErr w:type="spellStart"/>
            <w:r w:rsidRPr="00AE13E7">
              <w:rPr>
                <w:rFonts w:ascii="Times New Roman" w:hAnsi="Times New Roman"/>
                <w:sz w:val="24"/>
                <w:szCs w:val="24"/>
              </w:rPr>
              <w:t>Евсейкой</w:t>
            </w:r>
            <w:proofErr w:type="spellEnd"/>
            <w:r w:rsidRPr="00AE13E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A3" w:rsidRPr="00AE13E7" w:rsidTr="00793ADB">
        <w:trPr>
          <w:trHeight w:val="450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3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Куприн А. И. «Слон».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изучение.</w:t>
            </w:r>
          </w:p>
        </w:tc>
      </w:tr>
      <w:tr w:rsidR="00DD44A3" w:rsidRPr="00AE13E7" w:rsidTr="00793ADB">
        <w:trPr>
          <w:trHeight w:val="510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3" w:type="dxa"/>
          </w:tcPr>
          <w:p w:rsidR="00DD44A3" w:rsidRPr="00AE13E7" w:rsidRDefault="00062344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DD44A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Бунин И. А «На проселке», «Первый снег», «Полевые цветы», Пришвин М. М. «Моя Родина», «Хромка».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A3" w:rsidRPr="00AE13E7" w:rsidTr="00793ADB">
        <w:trPr>
          <w:trHeight w:val="225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3" w:type="dxa"/>
          </w:tcPr>
          <w:p w:rsidR="00DD44A3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Житков Б. С. «Как я ловил человечков»</w:t>
            </w:r>
          </w:p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 xml:space="preserve">Маяковский В. В. «Кем быть?», Есенин С. А. «Поет </w:t>
            </w:r>
            <w:proofErr w:type="spellStart"/>
            <w:proofErr w:type="gramStart"/>
            <w:r w:rsidRPr="00AE13E7">
              <w:rPr>
                <w:rFonts w:ascii="Times New Roman" w:hAnsi="Times New Roman"/>
                <w:sz w:val="24"/>
                <w:szCs w:val="24"/>
              </w:rPr>
              <w:t>зима-</w:t>
            </w:r>
            <w:r w:rsidRPr="00AE13E7">
              <w:rPr>
                <w:rFonts w:ascii="Times New Roman" w:hAnsi="Times New Roman"/>
                <w:sz w:val="24"/>
                <w:szCs w:val="24"/>
              </w:rPr>
              <w:lastRenderedPageBreak/>
              <w:t>аукает</w:t>
            </w:r>
            <w:proofErr w:type="spellEnd"/>
            <w:proofErr w:type="gramEnd"/>
            <w:r w:rsidRPr="00AE13E7">
              <w:rPr>
                <w:rFonts w:ascii="Times New Roman" w:hAnsi="Times New Roman"/>
                <w:sz w:val="24"/>
                <w:szCs w:val="24"/>
              </w:rPr>
              <w:t>…», «Весенний вечер», «Черемуха».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</w:p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изучение.</w:t>
            </w:r>
          </w:p>
          <w:p w:rsidR="00F150F3" w:rsidRPr="00AE13E7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изучение.</w:t>
            </w:r>
          </w:p>
        </w:tc>
      </w:tr>
      <w:tr w:rsidR="00DD44A3" w:rsidRPr="00AE13E7" w:rsidTr="00793ADB">
        <w:trPr>
          <w:trHeight w:val="480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73" w:type="dxa"/>
          </w:tcPr>
          <w:p w:rsidR="00DD44A3" w:rsidRPr="00AE13E7" w:rsidRDefault="00062344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DD44A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3730E2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обобщение. 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A3" w:rsidRPr="00AE13E7" w:rsidTr="00793ADB">
        <w:trPr>
          <w:trHeight w:val="506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D109DC" w:rsidRDefault="00DD44A3" w:rsidP="00793A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09DC">
              <w:rPr>
                <w:rFonts w:ascii="Times New Roman" w:hAnsi="Times New Roman"/>
                <w:b/>
                <w:sz w:val="24"/>
                <w:szCs w:val="24"/>
              </w:rPr>
              <w:t>Русская литература 20 века (10)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A3" w:rsidRPr="00AE13E7" w:rsidTr="00793ADB">
        <w:trPr>
          <w:trHeight w:val="450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3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Чуковский К. И. «Скрюченная песня», «</w:t>
            </w:r>
            <w:proofErr w:type="spellStart"/>
            <w:r w:rsidRPr="00AE13E7">
              <w:rPr>
                <w:rFonts w:ascii="Times New Roman" w:hAnsi="Times New Roman"/>
                <w:sz w:val="24"/>
                <w:szCs w:val="24"/>
              </w:rPr>
              <w:t>Обжора</w:t>
            </w:r>
            <w:proofErr w:type="spellEnd"/>
            <w:r w:rsidRPr="00AE13E7">
              <w:rPr>
                <w:rFonts w:ascii="Times New Roman" w:hAnsi="Times New Roman"/>
                <w:sz w:val="24"/>
                <w:szCs w:val="24"/>
              </w:rPr>
              <w:t>», Паустовский К. Г. « Растрепанный воробей».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изучение.</w:t>
            </w:r>
          </w:p>
        </w:tc>
      </w:tr>
      <w:tr w:rsidR="00DD44A3" w:rsidRPr="00AE13E7" w:rsidTr="00793ADB">
        <w:trPr>
          <w:trHeight w:val="653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3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50F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Соколов-Микитов И. С. «</w:t>
            </w:r>
            <w:proofErr w:type="spellStart"/>
            <w:r w:rsidRPr="00AE13E7">
              <w:rPr>
                <w:rFonts w:ascii="Times New Roman" w:hAnsi="Times New Roman"/>
                <w:sz w:val="24"/>
                <w:szCs w:val="24"/>
              </w:rPr>
              <w:t>Листопадничек</w:t>
            </w:r>
            <w:proofErr w:type="spellEnd"/>
            <w:r w:rsidRPr="00AE13E7">
              <w:rPr>
                <w:rFonts w:ascii="Times New Roman" w:hAnsi="Times New Roman"/>
                <w:sz w:val="24"/>
                <w:szCs w:val="24"/>
              </w:rPr>
              <w:t>», Зощенко М. М «Великие путешественники», «Бабушкин подарок».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A3" w:rsidRPr="00AE13E7" w:rsidTr="00793ADB">
        <w:trPr>
          <w:trHeight w:val="525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3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 xml:space="preserve">Бианки В. В. «Как </w:t>
            </w:r>
            <w:proofErr w:type="spellStart"/>
            <w:r w:rsidRPr="00AE13E7">
              <w:rPr>
                <w:rFonts w:ascii="Times New Roman" w:hAnsi="Times New Roman"/>
                <w:sz w:val="24"/>
                <w:szCs w:val="24"/>
              </w:rPr>
              <w:t>муравьишка</w:t>
            </w:r>
            <w:proofErr w:type="spellEnd"/>
            <w:r w:rsidRPr="00AE13E7">
              <w:rPr>
                <w:rFonts w:ascii="Times New Roman" w:hAnsi="Times New Roman"/>
                <w:sz w:val="24"/>
                <w:szCs w:val="24"/>
              </w:rPr>
              <w:t xml:space="preserve"> домой спешил», Катаев В. П. «</w:t>
            </w:r>
            <w:proofErr w:type="spellStart"/>
            <w:r w:rsidRPr="00AE13E7">
              <w:rPr>
                <w:rFonts w:ascii="Times New Roman" w:hAnsi="Times New Roman"/>
                <w:sz w:val="24"/>
                <w:szCs w:val="24"/>
              </w:rPr>
              <w:t>Цветик-семицветик</w:t>
            </w:r>
            <w:proofErr w:type="spellEnd"/>
            <w:r w:rsidRPr="00AE13E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изучение.</w:t>
            </w:r>
          </w:p>
        </w:tc>
      </w:tr>
      <w:tr w:rsidR="00DD44A3" w:rsidRPr="00AE13E7" w:rsidTr="00793ADB">
        <w:trPr>
          <w:trHeight w:val="270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3" w:type="dxa"/>
          </w:tcPr>
          <w:p w:rsidR="00DD44A3" w:rsidRPr="00AE13E7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DD44A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 xml:space="preserve">Платонов А. П. «Цветок на земле», «Еще мама», </w:t>
            </w:r>
            <w:proofErr w:type="spellStart"/>
            <w:r w:rsidRPr="00AE13E7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AE13E7">
              <w:rPr>
                <w:rFonts w:ascii="Times New Roman" w:hAnsi="Times New Roman"/>
                <w:sz w:val="24"/>
                <w:szCs w:val="24"/>
              </w:rPr>
              <w:t xml:space="preserve"> А. Л. «Разлука», «</w:t>
            </w:r>
            <w:proofErr w:type="spellStart"/>
            <w:r w:rsidRPr="00AE13E7">
              <w:rPr>
                <w:rFonts w:ascii="Times New Roman" w:hAnsi="Times New Roman"/>
                <w:sz w:val="24"/>
                <w:szCs w:val="24"/>
              </w:rPr>
              <w:t>Любочка</w:t>
            </w:r>
            <w:proofErr w:type="spellEnd"/>
            <w:r w:rsidRPr="00AE13E7">
              <w:rPr>
                <w:rFonts w:ascii="Times New Roman" w:hAnsi="Times New Roman"/>
                <w:sz w:val="24"/>
                <w:szCs w:val="24"/>
              </w:rPr>
              <w:t>», «В театре»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A3" w:rsidRPr="00AE13E7" w:rsidTr="00793ADB">
        <w:trPr>
          <w:trHeight w:val="240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3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Твардовский А. Т. «Дети», «Рожь, рожь…», Драгунский В. Ю. «Что я люблю», «Где это видано, где это слыхано…»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изучение.</w:t>
            </w:r>
          </w:p>
        </w:tc>
      </w:tr>
      <w:tr w:rsidR="00DD44A3" w:rsidRPr="00AE13E7" w:rsidTr="00793ADB">
        <w:trPr>
          <w:trHeight w:val="375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3" w:type="dxa"/>
          </w:tcPr>
          <w:p w:rsidR="00DD44A3" w:rsidRPr="00AE13E7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D44A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 xml:space="preserve">Михалков С. В. «Рисунок», «Тридцать шесть и пять…», «Как старик корову продавал», </w:t>
            </w:r>
            <w:proofErr w:type="spellStart"/>
            <w:r w:rsidRPr="00AE13E7">
              <w:rPr>
                <w:rFonts w:ascii="Times New Roman" w:hAnsi="Times New Roman"/>
                <w:sz w:val="24"/>
                <w:szCs w:val="24"/>
              </w:rPr>
              <w:t>Заходер</w:t>
            </w:r>
            <w:proofErr w:type="spellEnd"/>
            <w:r w:rsidRPr="00AE13E7">
              <w:rPr>
                <w:rFonts w:ascii="Times New Roman" w:hAnsi="Times New Roman"/>
                <w:sz w:val="24"/>
                <w:szCs w:val="24"/>
              </w:rPr>
              <w:t xml:space="preserve"> Б. В. «Что красивее всего», «Что всего труднее», «Серая звездочка».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A3" w:rsidRPr="00AE13E7" w:rsidTr="00793ADB">
        <w:trPr>
          <w:trHeight w:val="270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3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Солженицын А. И. «Утенок», «Шарик», «Костер и муравей», Сладков Н. И. «Суд над декабрем», «Бюро лесных услуг».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изучение.</w:t>
            </w:r>
          </w:p>
        </w:tc>
      </w:tr>
      <w:tr w:rsidR="00DD44A3" w:rsidRPr="00AE13E7" w:rsidTr="00793ADB">
        <w:trPr>
          <w:trHeight w:val="315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3" w:type="dxa"/>
          </w:tcPr>
          <w:p w:rsidR="00DD44A3" w:rsidRPr="00AE13E7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 xml:space="preserve">Рубцов Н. М. «В горнице», «Ворона…», «У сгнившей лесной избушки…», Белов В. И. «Верный и Малька», «Малька провинилась», «Еще </w:t>
            </w:r>
            <w:proofErr w:type="gramStart"/>
            <w:r w:rsidRPr="00AE13E7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  <w:r w:rsidRPr="00AE13E7">
              <w:rPr>
                <w:rFonts w:ascii="Times New Roman" w:hAnsi="Times New Roman"/>
                <w:sz w:val="24"/>
                <w:szCs w:val="24"/>
              </w:rPr>
              <w:t xml:space="preserve"> Мальку»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A3" w:rsidRPr="00AE13E7" w:rsidTr="00793ADB">
        <w:trPr>
          <w:trHeight w:val="285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3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3730E2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обобщение. 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изучение.</w:t>
            </w:r>
          </w:p>
        </w:tc>
      </w:tr>
      <w:tr w:rsidR="00DD44A3" w:rsidRPr="00AE13E7" w:rsidTr="00793ADB">
        <w:trPr>
          <w:trHeight w:val="240"/>
        </w:trPr>
        <w:tc>
          <w:tcPr>
            <w:tcW w:w="615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273" w:type="dxa"/>
          </w:tcPr>
          <w:p w:rsidR="00DD44A3" w:rsidRPr="00AE13E7" w:rsidRDefault="00F150F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D44A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32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499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DD44A3" w:rsidRPr="00AE13E7" w:rsidRDefault="00DD44A3" w:rsidP="00793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70B8" w:rsidRDefault="007B70B8"/>
    <w:sectPr w:rsidR="007B70B8" w:rsidSect="00DC4A24">
      <w:footerReference w:type="default" r:id="rId6"/>
      <w:pgSz w:w="16838" w:h="11906" w:orient="landscape"/>
      <w:pgMar w:top="1134" w:right="567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4CC" w:rsidRDefault="00E254CC" w:rsidP="00DC4A24">
      <w:pPr>
        <w:spacing w:after="0" w:line="240" w:lineRule="auto"/>
      </w:pPr>
      <w:r>
        <w:separator/>
      </w:r>
    </w:p>
  </w:endnote>
  <w:endnote w:type="continuationSeparator" w:id="0">
    <w:p w:rsidR="00E254CC" w:rsidRDefault="00E254CC" w:rsidP="00DC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A24" w:rsidRDefault="00DC4A24">
    <w:pPr>
      <w:pStyle w:val="a6"/>
      <w:jc w:val="center"/>
    </w:pPr>
  </w:p>
  <w:p w:rsidR="00DC4A24" w:rsidRDefault="00DC4A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4CC" w:rsidRDefault="00E254CC" w:rsidP="00DC4A24">
      <w:pPr>
        <w:spacing w:after="0" w:line="240" w:lineRule="auto"/>
      </w:pPr>
      <w:r>
        <w:separator/>
      </w:r>
    </w:p>
  </w:footnote>
  <w:footnote w:type="continuationSeparator" w:id="0">
    <w:p w:rsidR="00E254CC" w:rsidRDefault="00E254CC" w:rsidP="00DC4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4A3"/>
    <w:rsid w:val="00062344"/>
    <w:rsid w:val="003730E2"/>
    <w:rsid w:val="003C16FA"/>
    <w:rsid w:val="00442919"/>
    <w:rsid w:val="00676E7E"/>
    <w:rsid w:val="007B70B8"/>
    <w:rsid w:val="00A42164"/>
    <w:rsid w:val="00DC4A24"/>
    <w:rsid w:val="00DD44A3"/>
    <w:rsid w:val="00E254CC"/>
    <w:rsid w:val="00F15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C4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4A2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C4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A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2020-09-23T10:08:00Z</dcterms:created>
  <dcterms:modified xsi:type="dcterms:W3CDTF">2020-09-23T10:36:00Z</dcterms:modified>
</cp:coreProperties>
</file>