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2"/>
        <w:gridCol w:w="1151"/>
        <w:gridCol w:w="992"/>
        <w:gridCol w:w="7584"/>
        <w:gridCol w:w="1806"/>
        <w:gridCol w:w="2659"/>
      </w:tblGrid>
      <w:tr w:rsidR="00817ABC" w:rsidTr="00817ABC">
        <w:trPr>
          <w:trHeight w:val="502"/>
        </w:trPr>
        <w:tc>
          <w:tcPr>
            <w:tcW w:w="942" w:type="dxa"/>
            <w:vMerge w:val="restart"/>
          </w:tcPr>
          <w:p w:rsidR="00817ABC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3" w:type="dxa"/>
            <w:gridSpan w:val="2"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/>
                <w:b/>
                <w:sz w:val="24"/>
                <w:szCs w:val="24"/>
              </w:rPr>
              <w:t xml:space="preserve">    Сроки выполнения</w:t>
            </w:r>
          </w:p>
        </w:tc>
        <w:tc>
          <w:tcPr>
            <w:tcW w:w="7584" w:type="dxa"/>
            <w:vMerge w:val="restart"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1929E2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806" w:type="dxa"/>
            <w:vMerge w:val="restart"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59" w:type="dxa"/>
            <w:vMerge w:val="restart"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817ABC" w:rsidTr="00817ABC">
        <w:trPr>
          <w:trHeight w:val="385"/>
        </w:trPr>
        <w:tc>
          <w:tcPr>
            <w:tcW w:w="942" w:type="dxa"/>
            <w:vMerge/>
          </w:tcPr>
          <w:p w:rsidR="00817ABC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84" w:type="dxa"/>
            <w:vMerge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817ABC" w:rsidRPr="001929E2" w:rsidRDefault="00817ABC" w:rsidP="00817A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308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Русский язык: прошлое и настоящее. (16 ч)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1027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1-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:rsidR="00817ABC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751389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:rsidR="00751389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 xml:space="preserve">Вводный урок. Повторение </w:t>
            </w:r>
            <w:proofErr w:type="gramStart"/>
            <w:r w:rsidRPr="00C05E6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5E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По одежде встречают.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829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817ABC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:rsidR="00751389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Ржаной хлебушко калач дедушка.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606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</w:tcPr>
          <w:p w:rsidR="00817ABC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Если хорошие щи, так другой пищи не ищи.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559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817ABC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842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817ABC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C05E6F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 xml:space="preserve">Обобщение и повторение </w:t>
            </w:r>
            <w:proofErr w:type="gramStart"/>
            <w:r w:rsidRPr="00C05E6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5E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444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817ABC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340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</w:tcPr>
          <w:p w:rsidR="00817ABC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:rsidR="00751389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1005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</w:tcPr>
          <w:p w:rsidR="00817ABC" w:rsidRPr="00C05E6F" w:rsidRDefault="00751389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26.11</w:t>
            </w:r>
          </w:p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 xml:space="preserve">В решете воду не удержишь. 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532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lastRenderedPageBreak/>
              <w:t>14-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10.12</w:t>
            </w:r>
          </w:p>
          <w:p w:rsidR="005719B8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762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Обобщение и повторение. Контрольная работа.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815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Язык в действии (10 ч)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396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Помогает ли ударение различать слова?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553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Для чего нужны синонимы?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623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Для чего нужны антонимы?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896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Синонимы, антонимы – сходства и различия.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407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68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lastRenderedPageBreak/>
              <w:t>18.02</w:t>
            </w:r>
          </w:p>
          <w:p w:rsidR="005719B8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lastRenderedPageBreak/>
              <w:t>25.02</w:t>
            </w:r>
          </w:p>
          <w:p w:rsidR="005719B8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слова.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lastRenderedPageBreak/>
              <w:t>Встречается ли в сказках и стихах необычное ударение?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lastRenderedPageBreak/>
              <w:t>1 час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423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C05E6F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 xml:space="preserve">Обобщение и повторение. 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371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Секреты речи и текста (8 ч)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413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5719B8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399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Составляем развернутое толкование значения слова.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487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:rsidR="005719B8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532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:rsidR="005719B8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Создаем тексты-инструкции и тексты-повествования.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236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C05E6F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 xml:space="preserve">Обобщение и повторение. 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200"/>
        </w:trPr>
        <w:tc>
          <w:tcPr>
            <w:tcW w:w="94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51" w:type="dxa"/>
          </w:tcPr>
          <w:p w:rsidR="00817ABC" w:rsidRPr="00C05E6F" w:rsidRDefault="005719B8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4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 xml:space="preserve">Обобщение и повторение </w:t>
            </w:r>
            <w:proofErr w:type="gramStart"/>
            <w:r w:rsidRPr="00C05E6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5E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  <w:r w:rsidRPr="00C05E6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BC" w:rsidRPr="00C05E6F" w:rsidTr="00817ABC">
        <w:trPr>
          <w:trHeight w:val="926"/>
        </w:trPr>
        <w:tc>
          <w:tcPr>
            <w:tcW w:w="15134" w:type="dxa"/>
            <w:gridSpan w:val="6"/>
            <w:tcBorders>
              <w:left w:val="nil"/>
              <w:bottom w:val="nil"/>
              <w:right w:val="nil"/>
            </w:tcBorders>
          </w:tcPr>
          <w:p w:rsidR="00817ABC" w:rsidRPr="00C05E6F" w:rsidRDefault="00817ABC" w:rsidP="00817A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D31" w:rsidRDefault="005E2D31" w:rsidP="005E2D31">
      <w:pPr>
        <w:spacing w:after="0" w:line="240" w:lineRule="auto"/>
        <w:ind w:right="-598"/>
        <w:rPr>
          <w:rFonts w:ascii="Times New Roman" w:hAnsi="Times New Roman"/>
          <w:sz w:val="40"/>
        </w:rPr>
      </w:pPr>
    </w:p>
    <w:p w:rsidR="005E2D31" w:rsidRDefault="005E2D31" w:rsidP="005E2D31">
      <w:pPr>
        <w:spacing w:after="0" w:line="240" w:lineRule="auto"/>
        <w:ind w:right="-598"/>
        <w:rPr>
          <w:rFonts w:ascii="Times New Roman" w:hAnsi="Times New Roman"/>
          <w:sz w:val="40"/>
        </w:rPr>
      </w:pPr>
    </w:p>
    <w:p w:rsidR="005E2D31" w:rsidRDefault="005E2D31" w:rsidP="005E2D31">
      <w:pPr>
        <w:spacing w:after="0" w:line="240" w:lineRule="auto"/>
        <w:ind w:right="-598"/>
        <w:rPr>
          <w:rFonts w:ascii="Times New Roman" w:hAnsi="Times New Roman"/>
          <w:sz w:val="40"/>
        </w:rPr>
      </w:pPr>
    </w:p>
    <w:p w:rsidR="005E2D31" w:rsidRDefault="005E2D31" w:rsidP="005E2D31">
      <w:pPr>
        <w:spacing w:after="0" w:line="240" w:lineRule="auto"/>
        <w:ind w:right="-598"/>
        <w:rPr>
          <w:rFonts w:ascii="Times New Roman" w:hAnsi="Times New Roman"/>
          <w:sz w:val="40"/>
        </w:rPr>
      </w:pPr>
    </w:p>
    <w:p w:rsidR="00C05E6F" w:rsidRPr="00C04E50" w:rsidRDefault="005E2D31" w:rsidP="005E2D31">
      <w:pPr>
        <w:spacing w:after="0" w:line="240" w:lineRule="auto"/>
        <w:ind w:right="-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</w:rPr>
        <w:lastRenderedPageBreak/>
        <w:t xml:space="preserve">                                                                                              </w:t>
      </w:r>
      <w:r w:rsidR="00C05E6F">
        <w:rPr>
          <w:rFonts w:ascii="Times New Roman" w:hAnsi="Times New Roman"/>
          <w:sz w:val="24"/>
          <w:szCs w:val="24"/>
        </w:rPr>
        <w:t xml:space="preserve"> </w:t>
      </w:r>
      <w:r w:rsidR="00613A1A">
        <w:rPr>
          <w:rFonts w:ascii="Times New Roman" w:hAnsi="Times New Roman"/>
          <w:sz w:val="24"/>
          <w:szCs w:val="24"/>
        </w:rPr>
        <w:t xml:space="preserve">   </w:t>
      </w:r>
      <w:r w:rsidR="00C05E6F" w:rsidRPr="00C04E50">
        <w:rPr>
          <w:rFonts w:ascii="Times New Roman" w:hAnsi="Times New Roman"/>
          <w:sz w:val="24"/>
          <w:szCs w:val="24"/>
        </w:rPr>
        <w:t>Приложение №1</w:t>
      </w:r>
    </w:p>
    <w:p w:rsidR="00C05E6F" w:rsidRPr="00C04E50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 w:rsidRPr="00C04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5E2D31">
        <w:rPr>
          <w:rFonts w:ascii="Times New Roman" w:hAnsi="Times New Roman"/>
          <w:sz w:val="24"/>
          <w:szCs w:val="24"/>
        </w:rPr>
        <w:t xml:space="preserve">     </w:t>
      </w:r>
      <w:r w:rsidRPr="00C04E50">
        <w:rPr>
          <w:rFonts w:ascii="Times New Roman" w:hAnsi="Times New Roman"/>
          <w:sz w:val="24"/>
          <w:szCs w:val="24"/>
        </w:rPr>
        <w:t xml:space="preserve">к адаптированной рабочей программе </w:t>
      </w:r>
      <w:proofErr w:type="gramStart"/>
      <w:r w:rsidRPr="00C04E50">
        <w:rPr>
          <w:rFonts w:ascii="Times New Roman" w:hAnsi="Times New Roman"/>
          <w:sz w:val="24"/>
          <w:szCs w:val="24"/>
        </w:rPr>
        <w:t>по</w:t>
      </w:r>
      <w:proofErr w:type="gramEnd"/>
    </w:p>
    <w:p w:rsidR="005E2D31" w:rsidRPr="005E2D31" w:rsidRDefault="00C05E6F" w:rsidP="005E2D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5E2D31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E2D31" w:rsidRPr="005E2D31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5E2D31" w:rsidRPr="005E2D31">
        <w:rPr>
          <w:rFonts w:ascii="Times New Roman" w:hAnsi="Times New Roman"/>
          <w:sz w:val="24"/>
          <w:szCs w:val="24"/>
        </w:rPr>
        <w:t>родному русскому языку</w:t>
      </w:r>
      <w:r w:rsidR="005E2D31">
        <w:rPr>
          <w:rFonts w:ascii="Times New Roman" w:hAnsi="Times New Roman"/>
          <w:sz w:val="24"/>
          <w:szCs w:val="24"/>
        </w:rPr>
        <w:t xml:space="preserve"> </w:t>
      </w:r>
      <w:r w:rsidR="005E2D31" w:rsidRPr="00C04E50">
        <w:rPr>
          <w:rFonts w:ascii="Times New Roman" w:hAnsi="Times New Roman"/>
          <w:sz w:val="24"/>
          <w:szCs w:val="24"/>
        </w:rPr>
        <w:t>д</w:t>
      </w:r>
      <w:r w:rsidR="005E2D31">
        <w:rPr>
          <w:rFonts w:ascii="Times New Roman" w:hAnsi="Times New Roman"/>
          <w:sz w:val="24"/>
          <w:szCs w:val="24"/>
        </w:rPr>
        <w:t>ля 2</w:t>
      </w:r>
      <w:r w:rsidR="00613A1A">
        <w:rPr>
          <w:rFonts w:ascii="Times New Roman" w:hAnsi="Times New Roman"/>
          <w:sz w:val="24"/>
          <w:szCs w:val="24"/>
        </w:rPr>
        <w:t>-4классов.</w:t>
      </w:r>
      <w:r w:rsidR="005E2D31" w:rsidRPr="00C04E50">
        <w:rPr>
          <w:rFonts w:ascii="Times New Roman" w:hAnsi="Times New Roman"/>
          <w:sz w:val="24"/>
          <w:szCs w:val="24"/>
        </w:rPr>
        <w:t xml:space="preserve">.                                      </w:t>
      </w:r>
    </w:p>
    <w:p w:rsidR="00C05E6F" w:rsidRPr="005E2D31" w:rsidRDefault="005E2D31" w:rsidP="005E2D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464"/>
      </w:tblGrid>
      <w:tr w:rsidR="00C05E6F" w:rsidTr="00613A1A">
        <w:tc>
          <w:tcPr>
            <w:tcW w:w="9889" w:type="dxa"/>
          </w:tcPr>
          <w:p w:rsidR="00C05E6F" w:rsidRDefault="00C05E6F" w:rsidP="00613A1A">
            <w:pPr>
              <w:ind w:right="-598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C05E6F" w:rsidRDefault="00C05E6F" w:rsidP="00613A1A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C05E6F" w:rsidRDefault="00C05E6F" w:rsidP="00613A1A">
            <w:pPr>
              <w:tabs>
                <w:tab w:val="left" w:pos="1485"/>
              </w:tabs>
              <w:ind w:right="-5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  <w:hideMark/>
          </w:tcPr>
          <w:p w:rsidR="00C05E6F" w:rsidRDefault="00C05E6F" w:rsidP="00613A1A">
            <w:pPr>
              <w:ind w:right="-598"/>
              <w:rPr>
                <w:rFonts w:ascii="Times New Roman" w:hAnsi="Times New Roman" w:cs="Calibri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C05E6F" w:rsidRDefault="00C05E6F" w:rsidP="00613A1A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C05E6F" w:rsidRDefault="00C05E6F" w:rsidP="00613A1A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05E6F" w:rsidRDefault="00C05E6F" w:rsidP="00C05E6F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05E6F" w:rsidRDefault="00C05E6F" w:rsidP="00C05E6F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5E6F" w:rsidRPr="005E2D31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5E2D31"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 w:rsidRPr="005E2D3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5E2D31"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C05E6F" w:rsidRPr="005E2D31" w:rsidRDefault="005E2D31" w:rsidP="00C05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D31">
        <w:rPr>
          <w:rFonts w:ascii="Times New Roman" w:hAnsi="Times New Roman"/>
          <w:b/>
          <w:sz w:val="24"/>
          <w:szCs w:val="24"/>
          <w:lang w:val="uk-UA"/>
        </w:rPr>
        <w:t>по</w:t>
      </w:r>
      <w:r w:rsidR="00C05E6F" w:rsidRPr="005E2D3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E2D31">
        <w:rPr>
          <w:rFonts w:ascii="Times New Roman" w:hAnsi="Times New Roman"/>
          <w:b/>
          <w:sz w:val="24"/>
          <w:szCs w:val="24"/>
        </w:rPr>
        <w:t>родному русскому языку</w:t>
      </w:r>
    </w:p>
    <w:p w:rsidR="00056F0D" w:rsidRDefault="00056F0D" w:rsidP="00056F0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обучающегося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2-г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Исаева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Дениса.</w:t>
      </w: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05E6F" w:rsidRDefault="00C05E6F" w:rsidP="00C05E6F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C05E6F" w:rsidRPr="00C04E50" w:rsidRDefault="00C05E6F" w:rsidP="00C05E6F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C05E6F" w:rsidRPr="007C0FF8" w:rsidRDefault="00C05E6F" w:rsidP="00C05E6F">
      <w:pPr>
        <w:rPr>
          <w:rFonts w:ascii="Times New Roman" w:hAnsi="Times New Roman"/>
          <w:b/>
        </w:rPr>
      </w:pPr>
    </w:p>
    <w:p w:rsidR="007B70B8" w:rsidRDefault="007B70B8"/>
    <w:sectPr w:rsidR="007B70B8" w:rsidSect="00C33E86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E86"/>
    <w:rsid w:val="00056F0D"/>
    <w:rsid w:val="005719B8"/>
    <w:rsid w:val="005E2D31"/>
    <w:rsid w:val="00613A1A"/>
    <w:rsid w:val="00751389"/>
    <w:rsid w:val="00796DA1"/>
    <w:rsid w:val="007B70B8"/>
    <w:rsid w:val="00817ABC"/>
    <w:rsid w:val="00902EE1"/>
    <w:rsid w:val="00C05E6F"/>
    <w:rsid w:val="00C33E86"/>
    <w:rsid w:val="00C61E1F"/>
    <w:rsid w:val="00CB26EC"/>
    <w:rsid w:val="00F96391"/>
    <w:rsid w:val="00FA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8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33E86"/>
    <w:pPr>
      <w:keepNext/>
      <w:spacing w:after="0" w:line="240" w:lineRule="auto"/>
      <w:outlineLvl w:val="0"/>
    </w:pPr>
    <w:rPr>
      <w:rFonts w:ascii="Times New Roman" w:hAnsi="Times New Roman"/>
      <w:b/>
      <w:bCs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E86"/>
    <w:rPr>
      <w:rFonts w:ascii="Times New Roman" w:eastAsia="Calibri" w:hAnsi="Times New Roman" w:cs="Times New Roman"/>
      <w:b/>
      <w:bCs/>
      <w:color w:val="000000"/>
      <w:szCs w:val="20"/>
      <w:lang w:eastAsia="ru-RU"/>
    </w:rPr>
  </w:style>
  <w:style w:type="paragraph" w:customStyle="1" w:styleId="Default">
    <w:name w:val="Default"/>
    <w:uiPriority w:val="99"/>
    <w:rsid w:val="00C33E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C33E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8">
    <w:name w:val="c8"/>
    <w:basedOn w:val="a"/>
    <w:uiPriority w:val="99"/>
    <w:rsid w:val="00C33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C33E86"/>
    <w:rPr>
      <w:rFonts w:ascii="Times New Roman" w:hAnsi="Times New Roman" w:cs="Times New Roman"/>
    </w:rPr>
  </w:style>
  <w:style w:type="character" w:customStyle="1" w:styleId="c2c9">
    <w:name w:val="c2 c9"/>
    <w:basedOn w:val="a0"/>
    <w:uiPriority w:val="99"/>
    <w:rsid w:val="00C33E86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C33E86"/>
    <w:rPr>
      <w:rFonts w:ascii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rsid w:val="00C33E86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33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C33E86"/>
    <w:pPr>
      <w:spacing w:after="0" w:line="240" w:lineRule="auto"/>
    </w:pPr>
    <w:rPr>
      <w:rFonts w:ascii="Times New Roman" w:hAnsi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33E86"/>
    <w:rPr>
      <w:rFonts w:ascii="Times New Roman" w:eastAsia="Calibri" w:hAnsi="Times New Roman" w:cs="Times New Roman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C33E86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33E86"/>
    <w:rPr>
      <w:rFonts w:ascii="Times New Roman" w:eastAsia="Calibri" w:hAnsi="Times New Roman" w:cs="Times New Roman"/>
      <w:color w:val="000000"/>
      <w:szCs w:val="18"/>
      <w:shd w:val="clear" w:color="auto" w:fill="FFFFFF"/>
      <w:lang w:eastAsia="ru-RU"/>
    </w:rPr>
  </w:style>
  <w:style w:type="paragraph" w:styleId="a5">
    <w:name w:val="Title"/>
    <w:basedOn w:val="a"/>
    <w:link w:val="11"/>
    <w:uiPriority w:val="99"/>
    <w:qFormat/>
    <w:rsid w:val="00C33E8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C33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5"/>
    <w:uiPriority w:val="99"/>
    <w:locked/>
    <w:rsid w:val="00C33E86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C33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2020-09-21T03:50:00Z</cp:lastPrinted>
  <dcterms:created xsi:type="dcterms:W3CDTF">2020-09-20T17:36:00Z</dcterms:created>
  <dcterms:modified xsi:type="dcterms:W3CDTF">2020-09-23T10:39:00Z</dcterms:modified>
</cp:coreProperties>
</file>