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AF" w:rsidRPr="009E796B" w:rsidRDefault="004B454A" w:rsidP="004B45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5AF" w:rsidRPr="009E79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E05AF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1D761C" w:rsidRDefault="00CA3C60" w:rsidP="004B45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предназначена для </w:t>
      </w:r>
      <w:proofErr w:type="gram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eastAsia="ru-RU"/>
        </w:rPr>
        <w:t>-4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с ЗПР 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 w:rsidRPr="00E05885">
        <w:rPr>
          <w:rFonts w:ascii="Times New Roman" w:eastAsia="Calibri" w:hAnsi="Times New Roman" w:cs="Times New Roman"/>
          <w:sz w:val="24"/>
          <w:szCs w:val="24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ЗПР. </w:t>
      </w:r>
      <w:r w:rsidR="001D761C">
        <w:rPr>
          <w:rFonts w:ascii="Times New Roman" w:eastAsia="Calibri" w:hAnsi="Times New Roman" w:cs="Times New Roman"/>
          <w:sz w:val="24"/>
          <w:szCs w:val="24"/>
        </w:rPr>
        <w:t xml:space="preserve"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  <w:r w:rsidR="001D761C">
        <w:rPr>
          <w:rFonts w:ascii="Times New Roman" w:hAnsi="Times New Roman" w:cs="Times New Roman"/>
          <w:sz w:val="24"/>
          <w:szCs w:val="24"/>
        </w:rPr>
        <w:t xml:space="preserve"> </w:t>
      </w:r>
      <w:r w:rsidR="00A66D3B">
        <w:rPr>
          <w:rFonts w:ascii="Times New Roman" w:hAnsi="Times New Roman" w:cs="Times New Roman"/>
          <w:sz w:val="24"/>
          <w:szCs w:val="24"/>
        </w:rPr>
        <w:t>Адаптированная р</w:t>
      </w:r>
      <w:r w:rsidR="001D761C">
        <w:rPr>
          <w:rFonts w:ascii="Times New Roman" w:hAnsi="Times New Roman" w:cs="Times New Roman"/>
          <w:sz w:val="24"/>
          <w:szCs w:val="24"/>
        </w:rPr>
        <w:t>абочая программа предусматривает обучение математики в следующем объёме: 2 класс- 5часов в неделю (всего 170 часов),3 класс- 5часов в неделю (всего 170 часов),4 класс- 5часов в неделю (всего 170 часов),</w:t>
      </w:r>
    </w:p>
    <w:p w:rsidR="001D761C" w:rsidRDefault="001D761C" w:rsidP="004B45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основной образовательной программы. Для классов, обучающихся по адаптированным образовательным программам, требования к ЗУН </w:t>
      </w:r>
      <w:r w:rsidR="00A66D3B"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ОП, коррекция происходит в получении объёма знаний, а не в сокращении тем.</w:t>
      </w:r>
    </w:p>
    <w:p w:rsidR="00AE05AF" w:rsidRPr="009E796B" w:rsidRDefault="00AE05AF" w:rsidP="004B45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96B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Pr="009E796B">
        <w:rPr>
          <w:rFonts w:ascii="Times New Roman" w:eastAsia="Calibri" w:hAnsi="Times New Roman" w:cs="Times New Roman"/>
          <w:sz w:val="24"/>
          <w:szCs w:val="24"/>
          <w:u w:val="single"/>
        </w:rPr>
        <w:t>учебники</w:t>
      </w:r>
      <w:r w:rsidRPr="009E796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05AF" w:rsidRDefault="00CA3C60" w:rsidP="004B454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AE05AF" w:rsidRPr="009E796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Моро М.И. и др. Математика. 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класс: учебник для общеобразовательных орга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низаций. М.: Просвещение, 2014</w:t>
      </w:r>
    </w:p>
    <w:p w:rsidR="00AE05AF" w:rsidRDefault="00CA3C60" w:rsidP="004B454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Моро М.И. и др. Математика. 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класс: учебник для общеобразовательных орга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низаций. М.: Просвещение, 2014</w:t>
      </w:r>
    </w:p>
    <w:p w:rsidR="00AE05AF" w:rsidRPr="009E796B" w:rsidRDefault="00CA3C60" w:rsidP="004B45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Моро М.И. и др. Математика. 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AE05AF" w:rsidRPr="00945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класс: учебник для общеобразовательных орга</w:t>
      </w:r>
      <w:r w:rsidR="00AE05AF">
        <w:rPr>
          <w:rFonts w:ascii="Times New Roman" w:eastAsia="Times New Roman" w:hAnsi="Times New Roman" w:cs="Times New Roman"/>
          <w:bCs/>
          <w:sz w:val="24"/>
          <w:szCs w:val="24"/>
        </w:rPr>
        <w:t>низаций. М.: Просвещение, 2014</w:t>
      </w:r>
    </w:p>
    <w:p w:rsidR="00AE05AF" w:rsidRPr="009E796B" w:rsidRDefault="00AE05AF" w:rsidP="004B45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796B">
        <w:rPr>
          <w:rFonts w:ascii="Times New Roman" w:hAnsi="Times New Roman" w:cs="Times New Roman"/>
          <w:sz w:val="24"/>
          <w:szCs w:val="24"/>
          <w:u w:val="single"/>
        </w:rPr>
        <w:t>Рабочая программа составлена в соответствие</w:t>
      </w:r>
      <w:r w:rsidRPr="009E79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9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E796B">
        <w:rPr>
          <w:rFonts w:ascii="Times New Roman" w:hAnsi="Times New Roman" w:cs="Times New Roman"/>
          <w:sz w:val="24"/>
          <w:szCs w:val="24"/>
        </w:rPr>
        <w:t>:</w:t>
      </w:r>
    </w:p>
    <w:p w:rsidR="00F70A7A" w:rsidRPr="00E05885" w:rsidRDefault="00F70A7A" w:rsidP="004B45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proofErr w:type="gramStart"/>
      <w:r w:rsidRPr="00E058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05885">
        <w:rPr>
          <w:rFonts w:ascii="Times New Roman" w:hAnsi="Times New Roman" w:cs="Times New Roman"/>
          <w:sz w:val="24"/>
          <w:szCs w:val="24"/>
        </w:rPr>
        <w:t>:</w:t>
      </w:r>
    </w:p>
    <w:p w:rsidR="00F70A7A" w:rsidRPr="00E05885" w:rsidRDefault="00F70A7A" w:rsidP="004B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>-Федеральным законом от 29.12.2012 №273-ФЗ «Об образовании в Российской Федерации»;</w:t>
      </w:r>
    </w:p>
    <w:p w:rsidR="00F70A7A" w:rsidRPr="00E05885" w:rsidRDefault="00F70A7A" w:rsidP="004B454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678"/>
        <w:jc w:val="both"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eastAsia="Calibri" w:hAnsi="Times New Roman" w:cs="Times New Roman"/>
          <w:sz w:val="24"/>
          <w:szCs w:val="24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70A7A" w:rsidRPr="00E05885" w:rsidRDefault="00F70A7A" w:rsidP="004B454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F70A7A" w:rsidRPr="00E05885" w:rsidRDefault="00F70A7A" w:rsidP="004B454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>-Письмом Министерства образования и науки РФ от 28.10.2015 г. № 08-1786 « О рабочих программах»</w:t>
      </w:r>
    </w:p>
    <w:p w:rsidR="00F70A7A" w:rsidRPr="00E05885" w:rsidRDefault="00F70A7A" w:rsidP="004B454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>-</w:t>
      </w:r>
      <w:r w:rsidRPr="00E05885">
        <w:rPr>
          <w:rFonts w:ascii="Times New Roman" w:eastAsia="Times New Roman" w:hAnsi="Times New Roman" w:cs="Times New Roman"/>
          <w:sz w:val="24"/>
          <w:szCs w:val="24"/>
        </w:rPr>
        <w:t xml:space="preserve"> Авторская программа </w:t>
      </w:r>
      <w:r w:rsidRPr="00E05885">
        <w:rPr>
          <w:rFonts w:ascii="Times New Roman" w:eastAsia="Calibri" w:hAnsi="Times New Roman" w:cs="Times New Roman"/>
          <w:sz w:val="24"/>
          <w:szCs w:val="24"/>
        </w:rPr>
        <w:t xml:space="preserve">Моро М.И., Волковой С.И., Степановой С.В.  Математика. 1-4 </w:t>
      </w:r>
      <w:proofErr w:type="spellStart"/>
      <w:r w:rsidRPr="00E05885">
        <w:rPr>
          <w:rFonts w:ascii="Times New Roman" w:eastAsia="Calibri" w:hAnsi="Times New Roman" w:cs="Times New Roman"/>
          <w:sz w:val="24"/>
          <w:szCs w:val="24"/>
        </w:rPr>
        <w:t>классы</w:t>
      </w:r>
      <w:proofErr w:type="gramStart"/>
      <w:r w:rsidRPr="00E05885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E05885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r w:rsidRPr="00E05885">
        <w:rPr>
          <w:rFonts w:ascii="Times New Roman" w:eastAsia="Calibri" w:hAnsi="Times New Roman" w:cs="Times New Roman"/>
          <w:sz w:val="24"/>
          <w:szCs w:val="24"/>
        </w:rPr>
        <w:t>.: «Просвещение», 2014</w:t>
      </w:r>
    </w:p>
    <w:p w:rsidR="00F70A7A" w:rsidRPr="00E05885" w:rsidRDefault="00F70A7A" w:rsidP="004B454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программой основного общего образования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В.И. Криворотова</w:t>
      </w:r>
      <w:r w:rsidRPr="00E05885">
        <w:rPr>
          <w:rFonts w:ascii="Times New Roman" w:hAnsi="Times New Roman" w:cs="Times New Roman"/>
          <w:sz w:val="24"/>
          <w:szCs w:val="24"/>
        </w:rPr>
        <w:t>»</w:t>
      </w:r>
    </w:p>
    <w:p w:rsidR="00F70A7A" w:rsidRPr="00E05885" w:rsidRDefault="00F70A7A" w:rsidP="004B454A">
      <w:pPr>
        <w:tabs>
          <w:tab w:val="left" w:pos="851"/>
        </w:tabs>
        <w:spacing w:after="0" w:line="240" w:lineRule="auto"/>
        <w:ind w:right="6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885">
        <w:rPr>
          <w:rFonts w:ascii="Times New Roman" w:hAnsi="Times New Roman" w:cs="Times New Roman"/>
          <w:sz w:val="24"/>
          <w:szCs w:val="24"/>
        </w:rPr>
        <w:t xml:space="preserve">-Положением о рабочей программе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</w:rPr>
        <w:t xml:space="preserve"> школа </w:t>
      </w:r>
      <w:r>
        <w:rPr>
          <w:rFonts w:ascii="Times New Roman" w:hAnsi="Times New Roman" w:cs="Times New Roman"/>
          <w:sz w:val="24"/>
          <w:szCs w:val="24"/>
        </w:rPr>
        <w:t xml:space="preserve">Криворотова </w:t>
      </w:r>
      <w:r w:rsidRPr="00E0588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70A7A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учитывает особенности детей с задержкой психического развития: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памяти: дети значительно лучше запоминают наглядный материал (неречевой), чем вербальный.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4E7632" w:rsidRDefault="004E7632" w:rsidP="004B454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урок, фронтальная работа, индивидуальная работа, индивидуальная работа, работа в парах и группах, коллективная работа.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с учетом специфики усвоения знаний, 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словесные, наглядные, практические.</w:t>
      </w:r>
    </w:p>
    <w:p w:rsidR="004E7632" w:rsidRDefault="004E7632" w:rsidP="004B4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Технологии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я: игровые,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информационно - коммуникативные, проблемн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поисковые, личностно - ориентированные,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дифференцированного обучения. </w:t>
      </w:r>
    </w:p>
    <w:p w:rsidR="00F70A7A" w:rsidRDefault="00F70A7A" w:rsidP="004B45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0A7A" w:rsidRDefault="00F70A7A" w:rsidP="004B45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54A" w:rsidRDefault="004B454A" w:rsidP="00AE05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5AF" w:rsidRPr="00CA3902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Pr="00CA39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A3902">
        <w:rPr>
          <w:rFonts w:ascii="Times New Roman" w:eastAsia="Times New Roman" w:hAnsi="Times New Roman" w:cs="Times New Roman"/>
          <w:b/>
          <w:sz w:val="28"/>
          <w:szCs w:val="28"/>
        </w:rPr>
        <w:t>. ПЛАНИРУЕМЫЕ РЕЗУЛЬТАТЫ ОСВОЕНИЯ УЧЕБНОГО ПРЕДМЕТА</w:t>
      </w:r>
    </w:p>
    <w:p w:rsidR="00AE05AF" w:rsidRPr="008E776A" w:rsidRDefault="00AE05AF" w:rsidP="00AE05AF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Pr="008E776A" w:rsidRDefault="00AE05AF" w:rsidP="007A43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учащегося будут сформированы: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представления о математических способах познания мира;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представления о целостности окружающего мира;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 положительный и позитивный стиль общения со сверстниками и взрослыми в школе и дома;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AE05AF" w:rsidRPr="008E776A" w:rsidRDefault="00AE05AF" w:rsidP="00AE05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для формирования:</w:t>
      </w:r>
    </w:p>
    <w:p w:rsidR="00AE05AF" w:rsidRPr="008E776A" w:rsidRDefault="00AE05AF" w:rsidP="00AE05A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</w:t>
      </w:r>
      <w:proofErr w:type="gramEnd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тетради);</w:t>
      </w:r>
    </w:p>
    <w:p w:rsidR="00AE05AF" w:rsidRPr="008E776A" w:rsidRDefault="00AE05AF" w:rsidP="00AE05A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AE05AF" w:rsidRPr="008E776A" w:rsidRDefault="00AE05AF" w:rsidP="00AE05A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способности к самооценке результатов своей учебной деятельности.</w:t>
      </w:r>
    </w:p>
    <w:p w:rsidR="00AE05AF" w:rsidRPr="008E776A" w:rsidRDefault="00AE05AF" w:rsidP="00AE0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E77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Учащийся научится: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поставленную учителем, на разных этапах обучения;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применять предложенные учителем способы решения учебной задачи;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план действий для решения несложных учебных задач и следовать ему;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под руководством учителя учебные действия в практической и мыслительной форме;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осознавать результат учебных действий, описывать результаты действий, используя математическую терминологию;</w:t>
      </w:r>
    </w:p>
    <w:p w:rsidR="00AE05AF" w:rsidRPr="008E776A" w:rsidRDefault="00AE05AF" w:rsidP="00AE05A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пошаговый контроль своих действий под руководством учителя.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AE05AF" w:rsidRPr="008E776A" w:rsidRDefault="00AE05AF" w:rsidP="00AE05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выделять из темы урока известные знания и умения, определять круг неизвестного по изучаемой теме;</w:t>
      </w:r>
    </w:p>
    <w:p w:rsidR="00AE05AF" w:rsidRPr="008E776A" w:rsidRDefault="00AE05AF" w:rsidP="00AE05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77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Учащийся научится: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закономерность следования объектов и использовать ее для выполнения задания;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как составление целого из частей;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начальное представление о базовых </w:t>
      </w:r>
      <w:proofErr w:type="spell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понятиях: число, величина, геометрическая фигура;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AE05AF" w:rsidRPr="008E776A" w:rsidRDefault="00AE05AF" w:rsidP="00AE05A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отбирать из разных источников информацию по заданной теме.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и выполнять несложные обобщения и использовать их для получения новых знаний;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применять полученные знания в измененных условиях;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выделять из предложенного текста информацию по заданному условию;</w:t>
      </w:r>
    </w:p>
    <w:p w:rsidR="00AE05AF" w:rsidRPr="008E776A" w:rsidRDefault="00AE05AF" w:rsidP="00AE05A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77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Коммуникативные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Учащийся научится: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и отвечать на вопросы партнера;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обсуждать различные точки зрения и подходы к выполнению задания, оценивать их;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 вести диалог с товарищами;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AE05AF" w:rsidRPr="008E776A" w:rsidRDefault="00AE05AF" w:rsidP="00AE05A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взаимную помощь.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аргументировано выражать свое мнение;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оказывать помощь товарищу в случаях затруднений;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AE05AF" w:rsidRPr="008E776A" w:rsidRDefault="00AE05AF" w:rsidP="00AE05A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И ВЕЛИЧИНЫ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 (используя знаки сравнения</w:t>
      </w:r>
      <w:proofErr w:type="gram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«&gt;», « &lt;», « =», 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 «равенство» и «неравенство») и упорядочивать числа в пределах 20;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действия нумерационного характера: 15 + 1, 18 – 1, 10 + 6, 12 – 10, 14 – 4;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классификацию чисел по заданному или самостоятельно установленному признаку;</w:t>
      </w:r>
    </w:p>
    <w:p w:rsidR="00AE05AF" w:rsidRPr="008E776A" w:rsidRDefault="00AE05AF" w:rsidP="00AE05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)и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соотношение между ними: 1 дм = </w:t>
      </w:r>
      <w:smartTag w:uri="urn:schemas-microsoft-com:office:smarttags" w:element="metricconverter">
        <w:smartTagPr>
          <w:attr w:name="ProductID" w:val="10 см"/>
        </w:smartTagPr>
        <w:r w:rsidRPr="008E776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 см</w:t>
        </w:r>
      </w:smartTag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вести счет десятками;</w:t>
      </w:r>
    </w:p>
    <w:p w:rsidR="00AE05AF" w:rsidRPr="008E776A" w:rsidRDefault="00AE05AF" w:rsidP="00AE05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обобщать и распространять свойства натурального ряда чисел на числа, большие двадцати.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ДЕЙСТВИЯ. СЛОЖЕНИЕ И ВЫЧИТАНИЕ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AE05AF" w:rsidRPr="008E776A" w:rsidRDefault="00AE05AF" w:rsidP="00AE05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AE05AF" w:rsidRPr="008E776A" w:rsidRDefault="00AE05AF" w:rsidP="00AE05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AE05AF" w:rsidRPr="008E776A" w:rsidRDefault="00AE05AF" w:rsidP="00AE05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прием сложения (вычитания) с переходом через разряд в пределах 20.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выполнять сложение и вычитание с переходом через десяток в пределах 20;</w:t>
      </w:r>
    </w:p>
    <w:p w:rsidR="00AE05AF" w:rsidRPr="008E776A" w:rsidRDefault="00AE05AF" w:rsidP="00AE05A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AE05AF" w:rsidRPr="008E776A" w:rsidRDefault="00AE05AF" w:rsidP="00AE05A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проверять и исправлять выполненные действия.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ТЕКСТОВЫМИ ЗАДАЧАМИ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(в 1 действие), в том числе и задачи практического содержания;</w:t>
      </w:r>
    </w:p>
    <w:p w:rsidR="00AE05AF" w:rsidRPr="008E776A" w:rsidRDefault="00AE05AF" w:rsidP="00AE05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по серии рисунков рассказ с использованием математических терминов;</w:t>
      </w:r>
    </w:p>
    <w:p w:rsidR="00AE05AF" w:rsidRPr="008E776A" w:rsidRDefault="00AE05AF" w:rsidP="00AE05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текстовую задачу от рассказа; дополнять текст до задачи, вносить нужные изменения;</w:t>
      </w:r>
    </w:p>
    <w:p w:rsidR="00AE05AF" w:rsidRPr="008E776A" w:rsidRDefault="00AE05AF" w:rsidP="00AE05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AE05AF" w:rsidRPr="008E776A" w:rsidRDefault="00AE05AF" w:rsidP="00AE05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задачу по рисунку, по схеме, по решению;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различные задачи по предлагаемым схемам и записям решения;</w:t>
      </w:r>
    </w:p>
    <w:p w:rsidR="00AE05AF" w:rsidRPr="008E776A" w:rsidRDefault="00AE05AF" w:rsidP="00AE05A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несколько способов решения одной и той же задачи и объяснять их;</w:t>
      </w:r>
    </w:p>
    <w:p w:rsidR="00AE05AF" w:rsidRPr="008E776A" w:rsidRDefault="00AE05AF" w:rsidP="00AE05A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AE05AF" w:rsidRPr="008E776A" w:rsidRDefault="00AE05AF" w:rsidP="00AE05A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решать задачи в 2 действия;</w:t>
      </w:r>
    </w:p>
    <w:p w:rsidR="00AE05AF" w:rsidRPr="008E776A" w:rsidRDefault="00AE05AF" w:rsidP="00AE05A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проверять и исправлять неверное решение задачи.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ОТНОШЕНИЯ. ГЕОМЕТРИЧЕСКИЕ ФИГУРЫ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AE05AF" w:rsidRPr="008E776A" w:rsidRDefault="00AE05AF" w:rsidP="00AE05A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  <w:proofErr w:type="gramEnd"/>
    </w:p>
    <w:p w:rsidR="00AE05AF" w:rsidRPr="008E776A" w:rsidRDefault="00AE05AF" w:rsidP="00AE05A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AE05AF" w:rsidRPr="008E776A" w:rsidRDefault="00AE05AF" w:rsidP="00AE05A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  <w:proofErr w:type="gramEnd"/>
    </w:p>
    <w:p w:rsidR="00AE05AF" w:rsidRPr="008E776A" w:rsidRDefault="00AE05AF" w:rsidP="00AE05A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сходство и различие геометрических фигур (</w:t>
      </w:r>
      <w:proofErr w:type="gramStart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</w:t>
      </w:r>
      <w:proofErr w:type="gramEnd"/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, отрезок, луч).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ВЕЛИЧИНЫ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AE05AF" w:rsidRPr="008E776A" w:rsidRDefault="00AE05AF" w:rsidP="00AE05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чертить отрезки заданной длины с помощью оцифрованной линейки;</w:t>
      </w:r>
    </w:p>
    <w:p w:rsidR="00AE05AF" w:rsidRPr="008E776A" w:rsidRDefault="00AE05AF" w:rsidP="00AE05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единицу длины, соответствующую измеряемому предмету.</w:t>
      </w:r>
    </w:p>
    <w:p w:rsidR="00AE05AF" w:rsidRPr="008E776A" w:rsidRDefault="00AE05AF" w:rsidP="00AE0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соотносить и сравнивать величины (например, расположить в порядке убывания (возрастания) длины: 1 </w:t>
      </w:r>
      <w:proofErr w:type="spellStart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spellEnd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8 см"/>
        </w:smartTagPr>
        <w:r w:rsidRPr="008E776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8 см</w:t>
        </w:r>
      </w:smartTag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 w:rsidRPr="008E776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</w:rPr>
          <w:t>13 см</w:t>
        </w:r>
      </w:smartTag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AE05AF" w:rsidRPr="008E776A" w:rsidRDefault="00AE05AF" w:rsidP="00AE05A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небольшие готовые таблицы;</w:t>
      </w:r>
    </w:p>
    <w:p w:rsidR="00AE05AF" w:rsidRPr="008E776A" w:rsidRDefault="00AE05AF" w:rsidP="00AE05A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несложные цепочки логических рассуждений;</w:t>
      </w:r>
    </w:p>
    <w:p w:rsidR="00AE05AF" w:rsidRPr="008E776A" w:rsidRDefault="00AE05AF" w:rsidP="00AE05A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верные логические высказывания по отношению к конкретному рисунку.</w:t>
      </w:r>
    </w:p>
    <w:p w:rsidR="00AE05AF" w:rsidRPr="008E776A" w:rsidRDefault="00AE05AF" w:rsidP="00AE0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AE05AF" w:rsidRPr="008E776A" w:rsidRDefault="00AE05AF" w:rsidP="00AE05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правило составления несложных таблиц и дополнять их недостающими элементами;</w:t>
      </w:r>
    </w:p>
    <w:p w:rsidR="00AE05AF" w:rsidRPr="008E776A" w:rsidRDefault="00AE05AF" w:rsidP="00AE05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проводить </w:t>
      </w:r>
      <w:proofErr w:type="gramStart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логические рассуждения</w:t>
      </w:r>
      <w:proofErr w:type="gramEnd"/>
      <w:r w:rsidRPr="008E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устанавливая отношения между объектами и формулируя выводы.</w:t>
      </w:r>
      <w:r w:rsidRPr="008E776A">
        <w:rPr>
          <w:rFonts w:ascii="Calibri" w:eastAsia="Times New Roman" w:hAnsi="Calibri" w:cs="Times New Roman"/>
          <w:color w:val="000000"/>
        </w:rPr>
        <w:t> </w:t>
      </w:r>
    </w:p>
    <w:p w:rsidR="00AE05AF" w:rsidRPr="005E0848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5C7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8015C7" w:rsidRDefault="008015C7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05AF" w:rsidRPr="00CA3902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CA390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.СОДЕРЖАНИЕ </w:t>
      </w:r>
      <w:r w:rsidRPr="00CA39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</w:p>
    <w:p w:rsidR="00AE05AF" w:rsidRPr="00392CC7" w:rsidRDefault="00AE05AF" w:rsidP="00AE0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Числа и величины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Счёт предметов. Образование, название и запись чисел от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до 1 000 </w:t>
      </w:r>
      <w:proofErr w:type="spellStart"/>
      <w:r w:rsidRPr="00392CC7">
        <w:rPr>
          <w:rFonts w:ascii="Times New Roman" w:eastAsia="Times New Roman" w:hAnsi="Times New Roman" w:cs="Times New Roman"/>
          <w:sz w:val="24"/>
          <w:szCs w:val="24"/>
        </w:rPr>
        <w:t>000</w:t>
      </w:r>
      <w:proofErr w:type="spellEnd"/>
      <w:r w:rsidRPr="00392CC7">
        <w:rPr>
          <w:rFonts w:ascii="Times New Roman" w:eastAsia="Times New Roman" w:hAnsi="Times New Roman" w:cs="Times New Roman"/>
          <w:sz w:val="24"/>
          <w:szCs w:val="24"/>
        </w:rPr>
        <w:t>. Десятичные единицы счёта.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Измерение величин. 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>Единицы измерения величин: массы (грамм, килограмм, центнер, тонна); вместимости (литр); вре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мени (секунда, минута, час, сутки, неделя, месяц, год, век).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Со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отношения между единицами измерения однородных величин. Сравнение и упорядочение однородных величин. Доля величи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ны (половина, треть, четверть, десятая, сотая, тысячная).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Арифметические действия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Сложение, вычитание, умножение и деление. Знаки дей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ствий. Названия компонентов и результатов арифметических действий. Таблица сложения. Таблица умножения. Взаимо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связь арифметических действий (сложения и вычитания, сло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жения и умножения, умножения и деления). Нахождение не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известного компонента арифметического действия. Деление с остатком. Свойства сложения, вычитания и умножения: переместительное и сочетательное свойства сложения и умно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жения, распределительное свойство умножения относительно сложения и вычитания. Числовые выражения. Порядок выпол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нения действий в числовых выражениях со скобками и без скобок. Нахождение значения числового выражения. Исполь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зование свойств арифметических действий и правил о порядке выполнения действий в числовых выражениях. Алгоритмы письменного сложения и вычитания многозначных чисел, ум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ножения и деления многозначных чисел на однозначное, дву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значное и трёхзначное число. Способы проверки правильности вычислений (обратные действия, взаимосвязь компонентов и результатов действий, прикидка результата, проверка вычис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лений на калькуляторе).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Элементы алгебраической пропедевтики. Выражения с одной переменной вида а ± 28, 8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, с : 2; с двумя переменными вида а + 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2CC7">
        <w:rPr>
          <w:rFonts w:ascii="Times New Roman" w:eastAsia="Times New Roman" w:hAnsi="Times New Roman" w:cs="Times New Roman"/>
          <w:sz w:val="24"/>
          <w:szCs w:val="24"/>
        </w:rPr>
        <w:t>а-Ь</w:t>
      </w:r>
      <w:proofErr w:type="spellEnd"/>
      <w:r w:rsidRPr="00392CC7">
        <w:rPr>
          <w:rFonts w:ascii="Times New Roman" w:eastAsia="Times New Roman" w:hAnsi="Times New Roman" w:cs="Times New Roman"/>
          <w:sz w:val="24"/>
          <w:szCs w:val="24"/>
        </w:rPr>
        <w:t>, а-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; вычисление их значений при заданных значениях входящих в них букв. Использование буквенных выражений при формировании обобщений, при рассмотрении умножения с 1 и 0 (1-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392CC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, 0-с = 0 и др.). Уравнение. Решение уравнений (подбором значения неизвест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ного, на основе соотношений между целым и частью, на основе взаимосвязей между компонентами и результатами арифмети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ческих действий).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Работа с текстовыми задачами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Задача. Структура задачи. Решение текстовых задач ариф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метическим способом. Планирование хода решения задач.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Текстовые задачи, раскрывающие смысл арифметических действий (сложение, вычитание, умножение и деление). Тек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стовые задачи, содержащие отношения больше на (в)..., мень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ше на (в)...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Текстовые задачи, содержащие зависимости, ха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рактеризующие процесс движения (скорость, время, пройден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ный путь), расчёт стоимости товара (цена, количество, общая стоимость товара), расход материала при изготовлении пред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метов (расход на один предмет, количество предметов, общий расход) и др. Задачи на определение начала, конца и продол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жительности события. Задачи на нахождение доли целого и целого по его доле.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Решение задач разными способами.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Пространственные отношения. Геометрические фигуры</w:t>
      </w:r>
    </w:p>
    <w:p w:rsidR="00AE05AF" w:rsidRPr="00392CC7" w:rsidRDefault="00AE05AF" w:rsidP="00026B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>Взаимное расположение предметов в пространстве и на плоскости (выше — ниже, слева — справа, за — перед, между, вверху — внизу, ближе — дальше и др.).</w:t>
      </w:r>
      <w:proofErr w:type="gramEnd"/>
      <w:r w:rsidR="00026B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Распознавание и изображение геометрических фигур (точка, линия (прямая, кривая), отрезок, луч, угол, ломаная, много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угольник: треугольник, четырёхугольник, прямоугольник, ква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драт, пятиугольник и т. д.)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>войства сторон прямоугольника.</w:t>
      </w:r>
    </w:p>
    <w:p w:rsidR="00AE05AF" w:rsidRPr="00392CC7" w:rsidRDefault="00AE05AF" w:rsidP="00026B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lastRenderedPageBreak/>
        <w:t>Виды треугольников по углам: прямоугольный, тупоуголь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ный, остроугольный. Виды треугольников по соотношению длин сторон: разносторонний, равнобедренный (равносторон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ний)</w:t>
      </w:r>
      <w:proofErr w:type="gramStart"/>
      <w:r w:rsidRPr="00392CC7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392CC7">
        <w:rPr>
          <w:rFonts w:ascii="Times New Roman" w:eastAsia="Times New Roman" w:hAnsi="Times New Roman" w:cs="Times New Roman"/>
          <w:sz w:val="24"/>
          <w:szCs w:val="24"/>
        </w:rPr>
        <w:t>кружность (круг). Центр, радиус окружности (круга).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Использование чертёжных инструментов (линейка, уголь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ник, циркуль) для выполнения построений.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Геометрические формы в окружающем мире. Распознавание и называние геометрических тел (куб, пирамида, шар).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Геометрические величины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Геометрические величины и их измерение. Длина. Единицы длины (миллиметр, сантиметр, дециметр, метр, километр). Со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отношения между единицами длины. Перевод одних единиц длины в другие. Измерение длины отрезка и построение отрезка заданной длины.  Периметр. Вычисление периметра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многоугольника, в том числе периметра прямоугольника (ква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драта).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Площадь. Площадь геометрической фигуры. Единицы пло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щади (квадратный миллиметр, квадратный сантиметр, ква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дратный дециметр, квадратный метр, квадратный километр). Точное и приближённое (с помощью палетки) измерение площади геометрической фигуры. Вычисление площади пря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моугольника (квадрата).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b/>
          <w:sz w:val="24"/>
          <w:szCs w:val="24"/>
        </w:rPr>
        <w:t>Работа с информацией</w:t>
      </w:r>
    </w:p>
    <w:p w:rsidR="00AE05AF" w:rsidRPr="00392CC7" w:rsidRDefault="00AE05AF" w:rsidP="00AE0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анализ и представление информации в разных формах (таблица, столбчатая диаграм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ма). Чтение и заполнение таблиц, чтение и построение столб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>чатых диаграмм.</w:t>
      </w:r>
    </w:p>
    <w:p w:rsidR="00AE05AF" w:rsidRPr="00392CC7" w:rsidRDefault="00AE05AF" w:rsidP="00026B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C7">
        <w:rPr>
          <w:rFonts w:ascii="Times New Roman" w:eastAsia="Times New Roman" w:hAnsi="Times New Roman" w:cs="Times New Roman"/>
          <w:sz w:val="24"/>
          <w:szCs w:val="24"/>
        </w:rPr>
        <w:t>Интерпретация данных</w:t>
      </w:r>
      <w:r w:rsidR="00026B4C">
        <w:rPr>
          <w:rFonts w:ascii="Times New Roman" w:eastAsia="Times New Roman" w:hAnsi="Times New Roman" w:cs="Times New Roman"/>
          <w:sz w:val="24"/>
          <w:szCs w:val="24"/>
        </w:rPr>
        <w:t xml:space="preserve"> таблицы и столбчатой </w:t>
      </w:r>
      <w:proofErr w:type="spellStart"/>
      <w:r w:rsidR="00026B4C">
        <w:rPr>
          <w:rFonts w:ascii="Times New Roman" w:eastAsia="Times New Roman" w:hAnsi="Times New Roman" w:cs="Times New Roman"/>
          <w:sz w:val="24"/>
          <w:szCs w:val="24"/>
        </w:rPr>
        <w:t>диаграммы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proofErr w:type="spellEnd"/>
      <w:r w:rsidRPr="00392CC7">
        <w:rPr>
          <w:rFonts w:ascii="Times New Roman" w:eastAsia="Times New Roman" w:hAnsi="Times New Roman" w:cs="Times New Roman"/>
          <w:sz w:val="24"/>
          <w:szCs w:val="24"/>
        </w:rPr>
        <w:t xml:space="preserve"> конечной последовательности (цепочки) пред</w:t>
      </w:r>
      <w:r w:rsidRPr="00392CC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метов, чисел, числовых выражений, геометрических фигур и т. д. по заданному правилу. </w:t>
      </w:r>
    </w:p>
    <w:p w:rsidR="00AE05AF" w:rsidRPr="00392CC7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C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учебно-воспитательного процесса лежат следующие ценности математики:</w:t>
      </w:r>
    </w:p>
    <w:p w:rsidR="00AE05AF" w:rsidRPr="00392CC7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C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обществе (хронология событий, протяженность во времени, образование целого из частей, изменение формы, размера и т. д.);</w:t>
      </w:r>
    </w:p>
    <w:p w:rsidR="00AE05AF" w:rsidRPr="00392CC7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C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26B4C" w:rsidRDefault="00AE05AF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C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рассуждения, опровергать или подтверждать истинность предположения).</w:t>
      </w:r>
    </w:p>
    <w:p w:rsidR="00026B4C" w:rsidRDefault="00026B4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462C" w:rsidRDefault="008E462C" w:rsidP="00026B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05AF" w:rsidRPr="00026B4C" w:rsidRDefault="00AE05AF" w:rsidP="004B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0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Pr="004E763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642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6422D" w:rsidRPr="00CA390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</w:t>
      </w:r>
      <w:r w:rsidR="0086422D">
        <w:rPr>
          <w:rFonts w:ascii="Times New Roman" w:eastAsia="Times New Roman" w:hAnsi="Times New Roman" w:cs="Times New Roman"/>
          <w:b/>
          <w:bCs/>
          <w:sz w:val="28"/>
          <w:szCs w:val="28"/>
        </w:rPr>
        <w:t>ОЕ</w:t>
      </w:r>
      <w:r w:rsidR="0086422D" w:rsidRPr="00CA39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642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6422D" w:rsidRPr="00CA390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86422D">
        <w:rPr>
          <w:rFonts w:ascii="Times New Roman" w:eastAsia="Times New Roman" w:hAnsi="Times New Roman" w:cs="Times New Roman"/>
          <w:b/>
          <w:bCs/>
          <w:sz w:val="28"/>
          <w:szCs w:val="28"/>
        </w:rPr>
        <w:t>ИРОВАНИЕ</w:t>
      </w:r>
      <w:proofErr w:type="gramEnd"/>
    </w:p>
    <w:p w:rsidR="00AE05AF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5AF" w:rsidRDefault="00AE05AF" w:rsidP="00AE05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395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КЛАСС</w:t>
      </w: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3"/>
        <w:gridCol w:w="4791"/>
        <w:gridCol w:w="3544"/>
        <w:gridCol w:w="4961"/>
      </w:tblGrid>
      <w:tr w:rsidR="00AE05AF" w:rsidRPr="003958BD" w:rsidTr="003B14C9">
        <w:trPr>
          <w:trHeight w:val="86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AE05AF" w:rsidRPr="003958BD" w:rsidTr="003B14C9">
        <w:trPr>
          <w:trHeight w:val="1719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Нумерация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8B3813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Текущая контрольная работа - 1</w:t>
            </w:r>
          </w:p>
        </w:tc>
      </w:tr>
      <w:tr w:rsidR="00AE05AF" w:rsidRPr="003958BD" w:rsidTr="003B14C9">
        <w:trPr>
          <w:trHeight w:val="715"/>
        </w:trPr>
        <w:tc>
          <w:tcPr>
            <w:tcW w:w="12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Сложение и вычитание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3958BD" w:rsidRDefault="003D6FF6" w:rsidP="008B381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8B3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Текущая контрольная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– 2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– 2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диктант - 1</w:t>
            </w:r>
          </w:p>
        </w:tc>
      </w:tr>
      <w:tr w:rsidR="00AE05AF" w:rsidRPr="003958BD" w:rsidTr="003B14C9">
        <w:trPr>
          <w:trHeight w:val="165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Умножение и деление.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8B3813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005BB0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</w:t>
            </w:r>
            <w:r w:rsidR="00AE05AF"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ский 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 - 1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Текущая контрольная работа – 1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- 2</w:t>
            </w:r>
          </w:p>
        </w:tc>
      </w:tr>
      <w:tr w:rsidR="00AE05AF" w:rsidRPr="003958BD" w:rsidTr="003B14C9">
        <w:trPr>
          <w:trHeight w:val="165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8B3813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05AF" w:rsidRPr="003958BD" w:rsidTr="003B14C9">
        <w:trPr>
          <w:trHeight w:val="304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3958BD" w:rsidRDefault="008B3813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05AF" w:rsidRPr="003958BD" w:rsidTr="003B14C9">
        <w:trPr>
          <w:trHeight w:val="165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005BB0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10</w:t>
            </w:r>
          </w:p>
        </w:tc>
      </w:tr>
    </w:tbl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BB0" w:rsidRDefault="00005BB0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26B4C" w:rsidRDefault="00005BB0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E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26B4C" w:rsidRDefault="00026B4C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КЛАСС</w:t>
      </w: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4"/>
        <w:gridCol w:w="4820"/>
        <w:gridCol w:w="3544"/>
        <w:gridCol w:w="4961"/>
      </w:tblGrid>
      <w:tr w:rsidR="00AE05AF" w:rsidRPr="003958BD" w:rsidTr="003B14C9">
        <w:trPr>
          <w:trHeight w:val="86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AE05AF" w:rsidRPr="00272B69" w:rsidTr="003B14C9">
        <w:trPr>
          <w:trHeight w:val="1719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Сложение и вычитание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5C27EC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75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272B69" w:rsidTr="003B14C9">
        <w:trPr>
          <w:trHeight w:val="827"/>
        </w:trPr>
        <w:tc>
          <w:tcPr>
            <w:tcW w:w="12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272B69" w:rsidRDefault="00875AF5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05AF" w:rsidRPr="00272B69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Числа от 1 до 100. </w:t>
            </w:r>
            <w:proofErr w:type="spellStart"/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умножение и деление.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272B69" w:rsidRDefault="00875AF5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E05AF" w:rsidRPr="00272B69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1000.Нумерация.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75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272B69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75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272B69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75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272B69" w:rsidTr="003B14C9">
        <w:trPr>
          <w:trHeight w:val="304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272B69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005BB0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AE05AF" w:rsidRPr="00272B69" w:rsidRDefault="00AE05AF" w:rsidP="00AE05AF">
      <w:pPr>
        <w:rPr>
          <w:b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BB0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005BB0" w:rsidRDefault="00005BB0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6B4C" w:rsidRDefault="00005BB0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AE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26B4C" w:rsidRDefault="00026B4C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395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КЛАСС</w:t>
      </w:r>
    </w:p>
    <w:p w:rsidR="00AE05AF" w:rsidRPr="003958BD" w:rsidRDefault="00AE05AF" w:rsidP="00AE05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4"/>
        <w:gridCol w:w="4820"/>
        <w:gridCol w:w="3544"/>
        <w:gridCol w:w="4961"/>
      </w:tblGrid>
      <w:tr w:rsidR="00AE05AF" w:rsidRPr="003958BD" w:rsidTr="003B14C9">
        <w:trPr>
          <w:trHeight w:val="86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контрольных</w:t>
            </w:r>
            <w:proofErr w:type="gramEnd"/>
          </w:p>
        </w:tc>
      </w:tr>
      <w:tr w:rsidR="00AE05AF" w:rsidRPr="003958BD" w:rsidTr="003B14C9">
        <w:trPr>
          <w:trHeight w:val="1719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 1 до 1000. Повторение.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F52F9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52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3958BD" w:rsidTr="003B14C9">
        <w:trPr>
          <w:trHeight w:val="827"/>
        </w:trPr>
        <w:tc>
          <w:tcPr>
            <w:tcW w:w="12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1000</w:t>
            </w: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Нумерация.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E05AF" w:rsidRPr="003958BD" w:rsidRDefault="00AE05AF" w:rsidP="00F52F9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52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05AF" w:rsidRPr="003958BD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Величины</w:t>
            </w:r>
          </w:p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AE05AF" w:rsidP="00F52F9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52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3958BD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Pr="003958BD" w:rsidRDefault="004E35EF" w:rsidP="00F52F9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E05AF" w:rsidRPr="003958BD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05AF" w:rsidRDefault="002B6F58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E05AF" w:rsidRPr="003958BD" w:rsidTr="003B14C9">
        <w:trPr>
          <w:trHeight w:val="304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E05AF" w:rsidRPr="003958BD" w:rsidRDefault="004E35E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E05AF" w:rsidRPr="003958BD" w:rsidTr="003B14C9">
        <w:trPr>
          <w:trHeight w:val="165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272B69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4E35E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E3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05AF" w:rsidRPr="003958BD" w:rsidRDefault="00AE05AF" w:rsidP="003B14C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AE05AF" w:rsidRPr="00CA3902" w:rsidRDefault="00AE05AF" w:rsidP="00AE05AF">
      <w:pPr>
        <w:rPr>
          <w:rFonts w:ascii="Times New Roman" w:hAnsi="Times New Roman" w:cs="Times New Roman"/>
          <w:b/>
          <w:sz w:val="24"/>
          <w:szCs w:val="24"/>
        </w:rPr>
      </w:pPr>
      <w:r w:rsidRPr="00CA3902">
        <w:rPr>
          <w:rFonts w:ascii="Times New Roman" w:hAnsi="Times New Roman" w:cs="Times New Roman"/>
          <w:b/>
          <w:sz w:val="24"/>
          <w:szCs w:val="24"/>
        </w:rPr>
        <w:t>К программе предусмотрено приложение</w:t>
      </w:r>
    </w:p>
    <w:p w:rsidR="00AE05AF" w:rsidRPr="00CA3902" w:rsidRDefault="00AE05AF" w:rsidP="00AE05AF">
      <w:pPr>
        <w:rPr>
          <w:rFonts w:ascii="Times New Roman" w:hAnsi="Times New Roman" w:cs="Times New Roman"/>
          <w:b/>
          <w:sz w:val="24"/>
          <w:szCs w:val="24"/>
        </w:rPr>
      </w:pPr>
      <w:r w:rsidRPr="00CA3902">
        <w:rPr>
          <w:rFonts w:ascii="Times New Roman" w:hAnsi="Times New Roman" w:cs="Times New Roman"/>
          <w:b/>
          <w:sz w:val="24"/>
          <w:szCs w:val="24"/>
        </w:rPr>
        <w:t xml:space="preserve">Приложение №1: Календарно-тематическое планирование с листами </w:t>
      </w:r>
      <w:r w:rsidR="00026B4C">
        <w:rPr>
          <w:rFonts w:ascii="Times New Roman" w:hAnsi="Times New Roman" w:cs="Times New Roman"/>
          <w:b/>
          <w:sz w:val="24"/>
          <w:szCs w:val="24"/>
        </w:rPr>
        <w:t xml:space="preserve">корректировки. </w:t>
      </w:r>
    </w:p>
    <w:p w:rsidR="007B70B8" w:rsidRDefault="007B70B8"/>
    <w:sectPr w:rsidR="007B70B8" w:rsidSect="00026B4C">
      <w:footerReference w:type="default" r:id="rId7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17" w:rsidRDefault="002B3C17" w:rsidP="00F1764B">
      <w:pPr>
        <w:spacing w:after="0" w:line="240" w:lineRule="auto"/>
      </w:pPr>
      <w:r>
        <w:separator/>
      </w:r>
    </w:p>
  </w:endnote>
  <w:endnote w:type="continuationSeparator" w:id="0">
    <w:p w:rsidR="002B3C17" w:rsidRDefault="002B3C17" w:rsidP="00F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6783964"/>
      <w:docPartObj>
        <w:docPartGallery w:val="Page Numbers (Bottom of Page)"/>
        <w:docPartUnique/>
      </w:docPartObj>
    </w:sdtPr>
    <w:sdtContent>
      <w:p w:rsidR="00BB3682" w:rsidRDefault="00BD7C11">
        <w:pPr>
          <w:pStyle w:val="a3"/>
          <w:jc w:val="center"/>
        </w:pPr>
        <w:r>
          <w:fldChar w:fldCharType="begin"/>
        </w:r>
        <w:r w:rsidR="00F70A7A">
          <w:instrText>PAGE   \* MERGEFORMAT</w:instrText>
        </w:r>
        <w:r>
          <w:fldChar w:fldCharType="separate"/>
        </w:r>
        <w:r w:rsidR="00262438">
          <w:rPr>
            <w:noProof/>
          </w:rPr>
          <w:t>12</w:t>
        </w:r>
        <w:r>
          <w:fldChar w:fldCharType="end"/>
        </w:r>
      </w:p>
    </w:sdtContent>
  </w:sdt>
  <w:p w:rsidR="00BB3682" w:rsidRDefault="002B3C1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17" w:rsidRDefault="002B3C17" w:rsidP="00F1764B">
      <w:pPr>
        <w:spacing w:after="0" w:line="240" w:lineRule="auto"/>
      </w:pPr>
      <w:r>
        <w:separator/>
      </w:r>
    </w:p>
  </w:footnote>
  <w:footnote w:type="continuationSeparator" w:id="0">
    <w:p w:rsidR="002B3C17" w:rsidRDefault="002B3C17" w:rsidP="00F17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E1EAF"/>
    <w:multiLevelType w:val="hybridMultilevel"/>
    <w:tmpl w:val="B2529F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AB36E8"/>
    <w:multiLevelType w:val="multilevel"/>
    <w:tmpl w:val="517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6"/>
  </w:num>
  <w:num w:numId="5">
    <w:abstractNumId w:val="16"/>
  </w:num>
  <w:num w:numId="6">
    <w:abstractNumId w:val="2"/>
  </w:num>
  <w:num w:numId="7">
    <w:abstractNumId w:val="9"/>
  </w:num>
  <w:num w:numId="8">
    <w:abstractNumId w:val="14"/>
  </w:num>
  <w:num w:numId="9">
    <w:abstractNumId w:val="18"/>
  </w:num>
  <w:num w:numId="10">
    <w:abstractNumId w:val="5"/>
  </w:num>
  <w:num w:numId="11">
    <w:abstractNumId w:val="8"/>
  </w:num>
  <w:num w:numId="12">
    <w:abstractNumId w:val="21"/>
  </w:num>
  <w:num w:numId="13">
    <w:abstractNumId w:val="15"/>
  </w:num>
  <w:num w:numId="14">
    <w:abstractNumId w:val="12"/>
  </w:num>
  <w:num w:numId="15">
    <w:abstractNumId w:val="0"/>
  </w:num>
  <w:num w:numId="16">
    <w:abstractNumId w:val="7"/>
  </w:num>
  <w:num w:numId="17">
    <w:abstractNumId w:val="19"/>
  </w:num>
  <w:num w:numId="18">
    <w:abstractNumId w:val="3"/>
  </w:num>
  <w:num w:numId="19">
    <w:abstractNumId w:val="22"/>
  </w:num>
  <w:num w:numId="20">
    <w:abstractNumId w:val="11"/>
  </w:num>
  <w:num w:numId="21">
    <w:abstractNumId w:val="10"/>
  </w:num>
  <w:num w:numId="22">
    <w:abstractNumId w:val="1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5AF"/>
    <w:rsid w:val="00005BB0"/>
    <w:rsid w:val="00026B4C"/>
    <w:rsid w:val="000B3451"/>
    <w:rsid w:val="000C3BC6"/>
    <w:rsid w:val="001359D5"/>
    <w:rsid w:val="00147DE2"/>
    <w:rsid w:val="001D761C"/>
    <w:rsid w:val="001F16D3"/>
    <w:rsid w:val="00262438"/>
    <w:rsid w:val="0028484D"/>
    <w:rsid w:val="002B3C17"/>
    <w:rsid w:val="002B6F58"/>
    <w:rsid w:val="003D6FF6"/>
    <w:rsid w:val="004B454A"/>
    <w:rsid w:val="004E35EF"/>
    <w:rsid w:val="004E7632"/>
    <w:rsid w:val="00576453"/>
    <w:rsid w:val="005C27EC"/>
    <w:rsid w:val="005E2556"/>
    <w:rsid w:val="0063087E"/>
    <w:rsid w:val="00664BA5"/>
    <w:rsid w:val="007A436B"/>
    <w:rsid w:val="007B70B8"/>
    <w:rsid w:val="008015C7"/>
    <w:rsid w:val="0086422D"/>
    <w:rsid w:val="00875AF5"/>
    <w:rsid w:val="008B3813"/>
    <w:rsid w:val="008E462C"/>
    <w:rsid w:val="009156BD"/>
    <w:rsid w:val="00997E28"/>
    <w:rsid w:val="00A6451B"/>
    <w:rsid w:val="00A66D3B"/>
    <w:rsid w:val="00A766BB"/>
    <w:rsid w:val="00AC3AFC"/>
    <w:rsid w:val="00AE05AF"/>
    <w:rsid w:val="00BD7C11"/>
    <w:rsid w:val="00C74194"/>
    <w:rsid w:val="00CA3C60"/>
    <w:rsid w:val="00D91872"/>
    <w:rsid w:val="00DE4F61"/>
    <w:rsid w:val="00E55770"/>
    <w:rsid w:val="00EF5104"/>
    <w:rsid w:val="00F1764B"/>
    <w:rsid w:val="00F52F94"/>
    <w:rsid w:val="00F7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E0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E05AF"/>
  </w:style>
  <w:style w:type="paragraph" w:customStyle="1" w:styleId="3">
    <w:name w:val="Основной текст3"/>
    <w:basedOn w:val="a"/>
    <w:uiPriority w:val="99"/>
    <w:rsid w:val="00F70A7A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3869</Words>
  <Characters>22055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2020-09-08T15:01:00Z</cp:lastPrinted>
  <dcterms:created xsi:type="dcterms:W3CDTF">2020-08-19T16:16:00Z</dcterms:created>
  <dcterms:modified xsi:type="dcterms:W3CDTF">2020-09-08T15:05:00Z</dcterms:modified>
</cp:coreProperties>
</file>