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BF8" w:rsidRPr="00C36BF8" w:rsidRDefault="00C36BF8" w:rsidP="00C36BF8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C36BF8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Приложение №  1</w:t>
      </w:r>
    </w:p>
    <w:p w:rsidR="00C36BF8" w:rsidRPr="00C36BF8" w:rsidRDefault="00C36BF8" w:rsidP="00C36BF8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C36BF8">
        <w:rPr>
          <w:rFonts w:ascii="Times New Roman" w:eastAsia="Gungsuh" w:hAnsi="Times New Roman" w:cs="Times New Roman"/>
          <w:sz w:val="24"/>
          <w:szCs w:val="24"/>
          <w:lang w:eastAsia="ru-RU"/>
        </w:rPr>
        <w:t>к рабочей программе по изобразительному искусству для 1-4 классов</w:t>
      </w:r>
    </w:p>
    <w:p w:rsidR="00C36BF8" w:rsidRPr="00C36BF8" w:rsidRDefault="00C36BF8" w:rsidP="00C36BF8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C36BF8">
        <w:rPr>
          <w:rFonts w:ascii="Times New Roman" w:eastAsia="Gungsuh" w:hAnsi="Times New Roman" w:cs="Times New Roman"/>
          <w:caps/>
          <w:sz w:val="24"/>
          <w:szCs w:val="24"/>
          <w:lang w:eastAsia="ru-RU"/>
        </w:rPr>
        <w:t xml:space="preserve">Согласовано </w:t>
      </w:r>
      <w:r w:rsidRPr="00C36BF8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C36BF8">
        <w:rPr>
          <w:rFonts w:ascii="Times New Roman" w:eastAsia="Gungsuh" w:hAnsi="Times New Roman" w:cs="Times New Roman"/>
          <w:caps/>
          <w:sz w:val="24"/>
          <w:szCs w:val="24"/>
          <w:lang w:eastAsia="ru-RU"/>
        </w:rPr>
        <w:t>Утверждаю</w:t>
      </w:r>
    </w:p>
    <w:p w:rsidR="00C36BF8" w:rsidRPr="00C36BF8" w:rsidRDefault="00C36BF8" w:rsidP="00C36BF8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  <w:proofErr w:type="spellStart"/>
      <w:r w:rsidRPr="00C36BF8">
        <w:rPr>
          <w:rFonts w:ascii="Times New Roman" w:eastAsia="Gungsuh" w:hAnsi="Times New Roman" w:cs="Times New Roman"/>
          <w:sz w:val="24"/>
          <w:szCs w:val="24"/>
          <w:lang w:eastAsia="ru-RU"/>
        </w:rPr>
        <w:t>Зам</w:t>
      </w:r>
      <w:proofErr w:type="gramStart"/>
      <w:r w:rsidRPr="00C36BF8">
        <w:rPr>
          <w:rFonts w:ascii="Times New Roman" w:eastAsia="Gungsuh" w:hAnsi="Times New Roman" w:cs="Times New Roman"/>
          <w:sz w:val="24"/>
          <w:szCs w:val="24"/>
          <w:lang w:eastAsia="ru-RU"/>
        </w:rPr>
        <w:t>.д</w:t>
      </w:r>
      <w:proofErr w:type="gramEnd"/>
      <w:r w:rsidRPr="00C36BF8">
        <w:rPr>
          <w:rFonts w:ascii="Times New Roman" w:eastAsia="Gungsuh" w:hAnsi="Times New Roman" w:cs="Times New Roman"/>
          <w:sz w:val="24"/>
          <w:szCs w:val="24"/>
          <w:lang w:eastAsia="ru-RU"/>
        </w:rPr>
        <w:t>иректора</w:t>
      </w:r>
      <w:proofErr w:type="spellEnd"/>
      <w:r w:rsidRPr="00C36BF8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по УВР:__________(</w:t>
      </w:r>
      <w:proofErr w:type="spellStart"/>
      <w:r w:rsidRPr="00C36BF8">
        <w:rPr>
          <w:rFonts w:ascii="Times New Roman" w:eastAsia="Gungsuh" w:hAnsi="Times New Roman" w:cs="Times New Roman"/>
          <w:sz w:val="24"/>
          <w:szCs w:val="24"/>
          <w:lang w:eastAsia="ru-RU"/>
        </w:rPr>
        <w:t>О.Н.Макарчук</w:t>
      </w:r>
      <w:proofErr w:type="spellEnd"/>
      <w:r w:rsidRPr="00C36BF8">
        <w:rPr>
          <w:rFonts w:ascii="Times New Roman" w:eastAsia="Gungsuh" w:hAnsi="Times New Roman" w:cs="Times New Roman"/>
          <w:sz w:val="24"/>
          <w:szCs w:val="24"/>
          <w:lang w:eastAsia="ru-RU"/>
        </w:rPr>
        <w:t>)                                                                                      Директор______________(</w:t>
      </w:r>
      <w:proofErr w:type="spellStart"/>
      <w:r w:rsidRPr="00C36BF8">
        <w:rPr>
          <w:rFonts w:ascii="Times New Roman" w:eastAsia="Gungsuh" w:hAnsi="Times New Roman" w:cs="Times New Roman"/>
          <w:sz w:val="24"/>
          <w:szCs w:val="24"/>
          <w:lang w:eastAsia="ru-RU"/>
        </w:rPr>
        <w:t>И.С.Зуйкина</w:t>
      </w:r>
      <w:proofErr w:type="spellEnd"/>
      <w:r w:rsidRPr="00C36BF8">
        <w:rPr>
          <w:rFonts w:ascii="Times New Roman" w:eastAsia="Gungsuh" w:hAnsi="Times New Roman" w:cs="Times New Roman"/>
          <w:sz w:val="24"/>
          <w:szCs w:val="24"/>
          <w:lang w:eastAsia="ru-RU"/>
        </w:rPr>
        <w:t>)</w:t>
      </w:r>
    </w:p>
    <w:p w:rsidR="00C36BF8" w:rsidRPr="00C36BF8" w:rsidRDefault="00C36BF8" w:rsidP="00C36BF8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C36BF8">
        <w:rPr>
          <w:rFonts w:ascii="Times New Roman" w:eastAsia="Gungsuh" w:hAnsi="Times New Roman" w:cs="Times New Roman"/>
          <w:sz w:val="24"/>
          <w:szCs w:val="24"/>
          <w:lang w:eastAsia="ru-RU"/>
        </w:rPr>
        <w:t>«_____»___________________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>2020</w:t>
      </w:r>
      <w:r w:rsidRPr="00C36BF8">
        <w:rPr>
          <w:rFonts w:ascii="Times New Roman" w:eastAsia="Gungsuh" w:hAnsi="Times New Roman" w:cs="Times New Roman"/>
          <w:sz w:val="24"/>
          <w:szCs w:val="24"/>
          <w:lang w:eastAsia="ru-RU"/>
        </w:rPr>
        <w:t>г.                                                                                                              П</w:t>
      </w:r>
      <w:r>
        <w:rPr>
          <w:rFonts w:ascii="Times New Roman" w:eastAsia="Gungsuh" w:hAnsi="Times New Roman" w:cs="Times New Roman"/>
          <w:sz w:val="24"/>
          <w:szCs w:val="24"/>
          <w:lang w:eastAsia="ru-RU"/>
        </w:rPr>
        <w:t>риказ №___от____ ______2020</w:t>
      </w:r>
      <w:r w:rsidRPr="00C36BF8">
        <w:rPr>
          <w:rFonts w:ascii="Times New Roman" w:eastAsia="Gungsuh" w:hAnsi="Times New Roman" w:cs="Times New Roman"/>
          <w:sz w:val="24"/>
          <w:szCs w:val="24"/>
          <w:lang w:eastAsia="ru-RU"/>
        </w:rPr>
        <w:t>г.</w:t>
      </w:r>
    </w:p>
    <w:p w:rsidR="00C36BF8" w:rsidRPr="00C36BF8" w:rsidRDefault="00C36BF8" w:rsidP="00C36BF8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  <w:r w:rsidRPr="00C36BF8"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>Календарно-тематическое планирование по изобразительному искусству</w:t>
      </w:r>
    </w:p>
    <w:p w:rsidR="00C36BF8" w:rsidRPr="00C36BF8" w:rsidRDefault="00C36BF8" w:rsidP="00C36BF8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>для 4</w:t>
      </w:r>
      <w:r w:rsidRPr="00C36BF8">
        <w:rPr>
          <w:rFonts w:ascii="Times New Roman" w:eastAsia="Gungsuh" w:hAnsi="Times New Roman" w:cs="Times New Roman"/>
          <w:b/>
          <w:sz w:val="24"/>
          <w:szCs w:val="24"/>
          <w:lang w:eastAsia="ru-RU"/>
        </w:rPr>
        <w:t>-б класса</w:t>
      </w:r>
    </w:p>
    <w:p w:rsidR="00C36BF8" w:rsidRPr="00C36BF8" w:rsidRDefault="00C36BF8" w:rsidP="00C36BF8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eastAsia="ru-RU"/>
        </w:rPr>
      </w:pPr>
    </w:p>
    <w:p w:rsidR="00C36BF8" w:rsidRPr="00C36BF8" w:rsidRDefault="00C36BF8" w:rsidP="00C36BF8">
      <w:pPr>
        <w:spacing w:after="0" w:line="240" w:lineRule="auto"/>
        <w:rPr>
          <w:rFonts w:ascii="Times New Roman" w:eastAsia="Gungsuh" w:hAnsi="Times New Roman" w:cs="Times New Roman"/>
          <w:b/>
          <w:sz w:val="28"/>
          <w:szCs w:val="28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center"/>
        <w:rPr>
          <w:rFonts w:ascii="Times New Roman" w:eastAsia="Gungsuh" w:hAnsi="Times New Roman" w:cs="Times New Roman"/>
          <w:b/>
          <w:sz w:val="28"/>
          <w:szCs w:val="28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  <w:r w:rsidRPr="00C36BF8">
        <w:rPr>
          <w:rFonts w:ascii="Times New Roman" w:eastAsia="Gungsuh" w:hAnsi="Times New Roman" w:cs="Times New Roman"/>
          <w:sz w:val="24"/>
          <w:szCs w:val="24"/>
          <w:lang w:eastAsia="ru-RU"/>
        </w:rPr>
        <w:t>Учитель: Черкасова Л.В.</w:t>
      </w:r>
    </w:p>
    <w:p w:rsidR="00C36BF8" w:rsidRPr="00C36BF8" w:rsidRDefault="00C36BF8" w:rsidP="00C36BF8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right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C36BF8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</w:p>
    <w:p w:rsidR="00C36BF8" w:rsidRPr="00C36BF8" w:rsidRDefault="00C36BF8" w:rsidP="007D652B">
      <w:pPr>
        <w:spacing w:after="0" w:line="240" w:lineRule="auto"/>
        <w:jc w:val="center"/>
        <w:rPr>
          <w:rFonts w:ascii="Times New Roman" w:eastAsia="Gungsuh" w:hAnsi="Times New Roman" w:cs="Times New Roman"/>
          <w:sz w:val="24"/>
          <w:szCs w:val="24"/>
          <w:lang w:eastAsia="ru-RU"/>
        </w:rPr>
      </w:pPr>
      <w:r>
        <w:rPr>
          <w:rFonts w:ascii="Times New Roman" w:eastAsia="Gungsuh" w:hAnsi="Times New Roman" w:cs="Times New Roman"/>
          <w:sz w:val="24"/>
          <w:szCs w:val="24"/>
          <w:lang w:eastAsia="ru-RU"/>
        </w:rPr>
        <w:t>2020</w:t>
      </w:r>
      <w:r w:rsidRPr="00C36BF8">
        <w:rPr>
          <w:rFonts w:ascii="Times New Roman" w:eastAsia="Gungsuh" w:hAnsi="Times New Roman" w:cs="Times New Roman"/>
          <w:sz w:val="24"/>
          <w:szCs w:val="24"/>
          <w:lang w:eastAsia="ru-RU"/>
        </w:rPr>
        <w:t xml:space="preserve"> г.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0"/>
        <w:gridCol w:w="1200"/>
        <w:gridCol w:w="1200"/>
        <w:gridCol w:w="7904"/>
        <w:gridCol w:w="1843"/>
        <w:gridCol w:w="1842"/>
      </w:tblGrid>
      <w:tr w:rsidR="00C36BF8" w:rsidRPr="007D652B" w:rsidTr="002733DB">
        <w:tc>
          <w:tcPr>
            <w:tcW w:w="1320" w:type="dxa"/>
            <w:vMerge w:val="restart"/>
          </w:tcPr>
          <w:p w:rsidR="00C36BF8" w:rsidRPr="007D652B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0" w:type="dxa"/>
            <w:gridSpan w:val="2"/>
          </w:tcPr>
          <w:p w:rsidR="00C36BF8" w:rsidRPr="007D652B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7904" w:type="dxa"/>
            <w:vMerge w:val="restart"/>
          </w:tcPr>
          <w:p w:rsidR="00C36BF8" w:rsidRPr="007D652B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843" w:type="dxa"/>
            <w:vMerge w:val="restart"/>
          </w:tcPr>
          <w:p w:rsidR="00C36BF8" w:rsidRPr="007D652B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vMerge w:val="restart"/>
          </w:tcPr>
          <w:p w:rsidR="00C36BF8" w:rsidRPr="007D652B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36BF8" w:rsidRPr="007D652B" w:rsidTr="002733DB">
        <w:tc>
          <w:tcPr>
            <w:tcW w:w="1320" w:type="dxa"/>
            <w:vMerge/>
          </w:tcPr>
          <w:p w:rsidR="00C36BF8" w:rsidRPr="007D652B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36BF8" w:rsidRPr="007D652B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200" w:type="dxa"/>
          </w:tcPr>
          <w:p w:rsidR="00C36BF8" w:rsidRPr="007D652B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904" w:type="dxa"/>
            <w:vMerge/>
          </w:tcPr>
          <w:p w:rsidR="00C36BF8" w:rsidRPr="007D652B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36BF8" w:rsidRPr="007D652B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36BF8" w:rsidRPr="007D652B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6BF8" w:rsidRPr="007D652B" w:rsidTr="002733DB">
        <w:tc>
          <w:tcPr>
            <w:tcW w:w="1320" w:type="dxa"/>
          </w:tcPr>
          <w:p w:rsidR="00C36BF8" w:rsidRPr="007D652B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36BF8" w:rsidRPr="007D652B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C36BF8" w:rsidRPr="007D652B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bottom"/>
          </w:tcPr>
          <w:p w:rsidR="00C36BF8" w:rsidRPr="007D652B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1843" w:type="dxa"/>
          </w:tcPr>
          <w:p w:rsidR="00C36BF8" w:rsidRPr="007D652B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C36BF8" w:rsidRPr="007D652B" w:rsidRDefault="00C36BF8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F84B22"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Картины исторические и бытовые. Скульптура в музее и на улице. Лепка парковой скульптуры.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F84B22"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7D652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Каждый человек – художник. Художественная выставка. Обобщение по теме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F84B22"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7D652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Интересные моменты жизни</w:t>
            </w:r>
            <w:bookmarkStart w:id="0" w:name="_GoBack"/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3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Красота природы в произведениях русской живописи </w:t>
            </w:r>
            <w:bookmarkEnd w:id="0"/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F84B22"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7D652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Пейзаж родной земли. Русская деревянная изба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F84B22"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7D652B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Конструкция и украшение избы. Деревня - деревянный мир 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F84B22"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Русская красавица. Образ русского человека в произведениях художников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F84B22"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Календарные праздники.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F84B22"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pStyle w:val="30"/>
              <w:spacing w:before="0" w:line="264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Народные праздники.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F84B22"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Родной угол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2733DB"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7D652B" w:rsidRPr="007D652B" w:rsidRDefault="007D652B" w:rsidP="00F46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325655"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Древние соборы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325655"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Города Русской земли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325655"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Древнерусские воины-защитники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325655"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Золотое кольцо России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325655"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Узорочье теремов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325655"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Праздничный пир в теремных палатах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325655"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Праздничный пир в теремных палатах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2733DB"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7D652B" w:rsidRPr="007D652B" w:rsidRDefault="007D652B" w:rsidP="00F4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Каждый  народ – художник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A80FFD"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Страна восходящего солнца. Праздник цветения сакуры. 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A80FFD"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Оригами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A80FFD"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Страна восходящего солнца. Образ человека, характер в японской культуре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A80FFD">
        <w:trPr>
          <w:trHeight w:val="517"/>
        </w:trPr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Народы гор и степей. Юрта как произведение архитектуры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A80FFD"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Города в пустыне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A80FFD">
        <w:trPr>
          <w:trHeight w:val="159"/>
        </w:trPr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Древняя Эллада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A80FFD">
        <w:trPr>
          <w:trHeight w:val="149"/>
        </w:trPr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Олимпийские игры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A80FFD">
        <w:trPr>
          <w:trHeight w:val="127"/>
        </w:trPr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Средневековый город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A80FFD">
        <w:trPr>
          <w:trHeight w:val="132"/>
        </w:trPr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Образ готического храма в средневековом городе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A80FFD">
        <w:trPr>
          <w:trHeight w:val="110"/>
        </w:trPr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Многообразие художественных культур в мире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A80FFD">
        <w:trPr>
          <w:trHeight w:val="132"/>
        </w:trPr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Материнство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2733DB">
        <w:trPr>
          <w:trHeight w:val="149"/>
        </w:trPr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7D652B" w:rsidRPr="007D652B" w:rsidRDefault="007D652B" w:rsidP="00F4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226CD1">
        <w:trPr>
          <w:trHeight w:val="127"/>
        </w:trPr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Образ Богоматери в русском искусстве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226CD1">
        <w:trPr>
          <w:trHeight w:val="93"/>
        </w:trPr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Образ Богоматери в  западноевропейском искусстве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226CD1">
        <w:trPr>
          <w:trHeight w:val="166"/>
        </w:trPr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Мудрость старости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226CD1">
        <w:trPr>
          <w:trHeight w:val="127"/>
        </w:trPr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200" w:type="dxa"/>
          </w:tcPr>
          <w:p w:rsidR="007D652B" w:rsidRPr="007D652B" w:rsidRDefault="007D652B" w:rsidP="00F4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pStyle w:val="30"/>
              <w:spacing w:before="0" w:line="264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Сопереживание. Дорогою добра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226CD1">
        <w:trPr>
          <w:trHeight w:val="325"/>
        </w:trPr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Герои-защитники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226CD1">
        <w:trPr>
          <w:trHeight w:val="360"/>
        </w:trPr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Юность и надежда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652B" w:rsidRPr="007D652B" w:rsidTr="00226CD1">
        <w:trPr>
          <w:trHeight w:val="495"/>
        </w:trPr>
        <w:tc>
          <w:tcPr>
            <w:tcW w:w="132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Batang" w:hAnsi="Times New Roman" w:cs="Times New Roman"/>
                <w:sz w:val="24"/>
                <w:szCs w:val="24"/>
              </w:rPr>
              <w:t>Искусство народов мира (обобщение темы)</w:t>
            </w:r>
          </w:p>
        </w:tc>
        <w:tc>
          <w:tcPr>
            <w:tcW w:w="1843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5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D652B" w:rsidRPr="007D652B" w:rsidRDefault="007D652B" w:rsidP="0054410E">
            <w:pPr>
              <w:tabs>
                <w:tab w:val="left" w:pos="360"/>
              </w:tabs>
              <w:spacing w:after="0" w:line="240" w:lineRule="auto"/>
              <w:ind w:right="-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36BF8" w:rsidRPr="00C36BF8" w:rsidRDefault="00C36BF8" w:rsidP="00C36BF8">
      <w:pPr>
        <w:spacing w:after="0"/>
        <w:rPr>
          <w:rFonts w:ascii="Times New Roman" w:eastAsia="Calibri" w:hAnsi="Times New Roman" w:cs="Times New Roman"/>
          <w:vanish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P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C36BF8" w:rsidRDefault="00C36BF8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52B" w:rsidRDefault="007D652B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52B" w:rsidRDefault="007D652B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52B" w:rsidRDefault="007D652B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52B" w:rsidRDefault="007D652B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52B" w:rsidRDefault="007D652B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52B" w:rsidRDefault="007D652B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52B" w:rsidRDefault="007D652B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52B" w:rsidRDefault="007D652B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2547"/>
        <w:gridCol w:w="2557"/>
        <w:gridCol w:w="2575"/>
        <w:gridCol w:w="2587"/>
        <w:gridCol w:w="2557"/>
      </w:tblGrid>
      <w:tr w:rsidR="007D652B" w:rsidRPr="00C36BF8" w:rsidTr="00F46B18">
        <w:tc>
          <w:tcPr>
            <w:tcW w:w="2530" w:type="dxa"/>
            <w:shd w:val="clear" w:color="auto" w:fill="auto"/>
          </w:tcPr>
          <w:p w:rsidR="007D652B" w:rsidRPr="00C36BF8" w:rsidRDefault="007D652B" w:rsidP="00F46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2547" w:type="dxa"/>
            <w:shd w:val="clear" w:color="auto" w:fill="auto"/>
          </w:tcPr>
          <w:p w:rsidR="007D652B" w:rsidRPr="00C36BF8" w:rsidRDefault="007D652B" w:rsidP="00F46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7D652B" w:rsidRPr="00C36BF8" w:rsidRDefault="007D652B" w:rsidP="00F46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7D652B" w:rsidRPr="00C36BF8" w:rsidRDefault="007D652B" w:rsidP="00F46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7D652B" w:rsidRPr="00C36BF8" w:rsidRDefault="007D652B" w:rsidP="00F46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7D652B" w:rsidRPr="00C36BF8" w:rsidRDefault="007D652B" w:rsidP="00F46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B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7D652B" w:rsidRPr="00C36BF8" w:rsidTr="00F46B18">
        <w:trPr>
          <w:trHeight w:val="7139"/>
        </w:trPr>
        <w:tc>
          <w:tcPr>
            <w:tcW w:w="2530" w:type="dxa"/>
            <w:shd w:val="clear" w:color="auto" w:fill="auto"/>
          </w:tcPr>
          <w:p w:rsidR="007D652B" w:rsidRPr="00C36BF8" w:rsidRDefault="007D652B" w:rsidP="00F46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</w:tcPr>
          <w:p w:rsidR="007D652B" w:rsidRPr="00C36BF8" w:rsidRDefault="007D652B" w:rsidP="00F46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7D652B" w:rsidRPr="00C36BF8" w:rsidRDefault="007D652B" w:rsidP="00F46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shd w:val="clear" w:color="auto" w:fill="auto"/>
          </w:tcPr>
          <w:p w:rsidR="007D652B" w:rsidRPr="00C36BF8" w:rsidRDefault="007D652B" w:rsidP="00F46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shd w:val="clear" w:color="auto" w:fill="auto"/>
          </w:tcPr>
          <w:p w:rsidR="007D652B" w:rsidRPr="00C36BF8" w:rsidRDefault="007D652B" w:rsidP="00F46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7D652B" w:rsidRPr="00C36BF8" w:rsidRDefault="007D652B" w:rsidP="00F46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D652B" w:rsidRPr="00C36BF8" w:rsidRDefault="007D652B" w:rsidP="00F46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52B" w:rsidRPr="00C36BF8" w:rsidRDefault="007D652B" w:rsidP="00F46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52B" w:rsidRPr="00C36BF8" w:rsidRDefault="007D652B" w:rsidP="00F46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52B" w:rsidRPr="00C36BF8" w:rsidRDefault="007D652B" w:rsidP="00F46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52B" w:rsidRPr="00C36BF8" w:rsidRDefault="007D652B" w:rsidP="00F46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52B" w:rsidRPr="00C36BF8" w:rsidRDefault="007D652B" w:rsidP="00F46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52B" w:rsidRPr="00C36BF8" w:rsidRDefault="007D652B" w:rsidP="00F46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52B" w:rsidRPr="00C36BF8" w:rsidRDefault="007D652B" w:rsidP="00F46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52B" w:rsidRPr="00C36BF8" w:rsidRDefault="007D652B" w:rsidP="00F46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52B" w:rsidRPr="00C36BF8" w:rsidRDefault="007D652B" w:rsidP="00F46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52B" w:rsidRPr="00C36BF8" w:rsidRDefault="007D652B" w:rsidP="00F46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52B" w:rsidRPr="00C36BF8" w:rsidRDefault="007D652B" w:rsidP="00F46B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52B" w:rsidRPr="00C36BF8" w:rsidRDefault="007D652B" w:rsidP="00F46B1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52B" w:rsidRPr="00C36BF8" w:rsidRDefault="007D652B" w:rsidP="00F46B1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52B" w:rsidRPr="00C36BF8" w:rsidRDefault="007D652B" w:rsidP="00F46B1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652B" w:rsidRPr="007D652B" w:rsidRDefault="007D652B" w:rsidP="00C36BF8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Лист корректировки</w:t>
      </w:r>
    </w:p>
    <w:p w:rsidR="00C36BF8" w:rsidRPr="00C36BF8" w:rsidRDefault="00C36BF8" w:rsidP="00C36BF8">
      <w:pPr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8"/>
          <w:szCs w:val="28"/>
        </w:rPr>
      </w:pPr>
    </w:p>
    <w:p w:rsidR="008D7D05" w:rsidRDefault="00A94FF3"/>
    <w:sectPr w:rsidR="008D7D05" w:rsidSect="00A10647"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134" w:right="567" w:bottom="1134" w:left="1134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FF3" w:rsidRDefault="00A94FF3">
      <w:pPr>
        <w:spacing w:after="0" w:line="240" w:lineRule="auto"/>
      </w:pPr>
      <w:r>
        <w:separator/>
      </w:r>
    </w:p>
  </w:endnote>
  <w:endnote w:type="continuationSeparator" w:id="0">
    <w:p w:rsidR="00A94FF3" w:rsidRDefault="00A9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E15" w:rsidRDefault="0054410E" w:rsidP="00E83E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3E15" w:rsidRDefault="00A94FF3" w:rsidP="00E83E1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647" w:rsidRDefault="0054410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63C82">
      <w:rPr>
        <w:noProof/>
      </w:rPr>
      <w:t>2</w:t>
    </w:r>
    <w:r>
      <w:fldChar w:fldCharType="end"/>
    </w:r>
  </w:p>
  <w:p w:rsidR="006424B1" w:rsidRDefault="00A94FF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B33" w:rsidRDefault="00A94FF3">
    <w:pPr>
      <w:pStyle w:val="a5"/>
      <w:jc w:val="center"/>
    </w:pPr>
  </w:p>
  <w:p w:rsidR="002A5034" w:rsidRDefault="00A94F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FF3" w:rsidRDefault="00A94FF3">
      <w:pPr>
        <w:spacing w:after="0" w:line="240" w:lineRule="auto"/>
      </w:pPr>
      <w:r>
        <w:separator/>
      </w:r>
    </w:p>
  </w:footnote>
  <w:footnote w:type="continuationSeparator" w:id="0">
    <w:p w:rsidR="00A94FF3" w:rsidRDefault="00A94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034" w:rsidRDefault="00A94FF3">
    <w:pPr>
      <w:pStyle w:val="a3"/>
    </w:pPr>
  </w:p>
  <w:p w:rsidR="00D84F60" w:rsidRDefault="00A94FF3">
    <w:pPr>
      <w:pStyle w:val="a3"/>
    </w:pPr>
  </w:p>
  <w:p w:rsidR="00D84F60" w:rsidRDefault="00A94FF3">
    <w:pPr>
      <w:pStyle w:val="a3"/>
    </w:pPr>
  </w:p>
  <w:p w:rsidR="00D84F60" w:rsidRDefault="00A94F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F8"/>
    <w:rsid w:val="00032C40"/>
    <w:rsid w:val="0054410E"/>
    <w:rsid w:val="007D652B"/>
    <w:rsid w:val="00A0033F"/>
    <w:rsid w:val="00A8399D"/>
    <w:rsid w:val="00A94FF3"/>
    <w:rsid w:val="00C36BF8"/>
    <w:rsid w:val="00C63C82"/>
    <w:rsid w:val="00CA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6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6BF8"/>
  </w:style>
  <w:style w:type="paragraph" w:styleId="a5">
    <w:name w:val="footer"/>
    <w:basedOn w:val="a"/>
    <w:link w:val="a6"/>
    <w:uiPriority w:val="99"/>
    <w:semiHidden/>
    <w:unhideWhenUsed/>
    <w:rsid w:val="00C36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6BF8"/>
  </w:style>
  <w:style w:type="character" w:styleId="a7">
    <w:name w:val="page number"/>
    <w:rsid w:val="00C36BF8"/>
    <w:rPr>
      <w:rFonts w:ascii="Times New Roman" w:hAnsi="Times New Roman"/>
    </w:rPr>
  </w:style>
  <w:style w:type="character" w:customStyle="1" w:styleId="3">
    <w:name w:val="Оглавление (3)_"/>
    <w:link w:val="30"/>
    <w:locked/>
    <w:rsid w:val="0054410E"/>
    <w:rPr>
      <w:sz w:val="21"/>
      <w:szCs w:val="21"/>
      <w:shd w:val="clear" w:color="auto" w:fill="FFFFFF"/>
    </w:rPr>
  </w:style>
  <w:style w:type="paragraph" w:customStyle="1" w:styleId="30">
    <w:name w:val="Оглавление (3)"/>
    <w:basedOn w:val="a"/>
    <w:link w:val="3"/>
    <w:rsid w:val="0054410E"/>
    <w:pPr>
      <w:shd w:val="clear" w:color="auto" w:fill="FFFFFF"/>
      <w:spacing w:before="180" w:after="0" w:line="288" w:lineRule="exact"/>
    </w:pPr>
    <w:rPr>
      <w:sz w:val="21"/>
      <w:szCs w:val="2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6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6BF8"/>
  </w:style>
  <w:style w:type="paragraph" w:styleId="a5">
    <w:name w:val="footer"/>
    <w:basedOn w:val="a"/>
    <w:link w:val="a6"/>
    <w:uiPriority w:val="99"/>
    <w:semiHidden/>
    <w:unhideWhenUsed/>
    <w:rsid w:val="00C36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6BF8"/>
  </w:style>
  <w:style w:type="character" w:styleId="a7">
    <w:name w:val="page number"/>
    <w:rsid w:val="00C36BF8"/>
    <w:rPr>
      <w:rFonts w:ascii="Times New Roman" w:hAnsi="Times New Roman"/>
    </w:rPr>
  </w:style>
  <w:style w:type="character" w:customStyle="1" w:styleId="3">
    <w:name w:val="Оглавление (3)_"/>
    <w:link w:val="30"/>
    <w:locked/>
    <w:rsid w:val="0054410E"/>
    <w:rPr>
      <w:sz w:val="21"/>
      <w:szCs w:val="21"/>
      <w:shd w:val="clear" w:color="auto" w:fill="FFFFFF"/>
    </w:rPr>
  </w:style>
  <w:style w:type="paragraph" w:customStyle="1" w:styleId="30">
    <w:name w:val="Оглавление (3)"/>
    <w:basedOn w:val="a"/>
    <w:link w:val="3"/>
    <w:rsid w:val="0054410E"/>
    <w:pPr>
      <w:shd w:val="clear" w:color="auto" w:fill="FFFFFF"/>
      <w:spacing w:before="180" w:after="0" w:line="288" w:lineRule="exact"/>
    </w:pPr>
    <w:rPr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cp:lastPrinted>2020-09-08T16:46:00Z</cp:lastPrinted>
  <dcterms:created xsi:type="dcterms:W3CDTF">2020-09-02T12:49:00Z</dcterms:created>
  <dcterms:modified xsi:type="dcterms:W3CDTF">2020-09-20T17:07:00Z</dcterms:modified>
</cp:coreProperties>
</file>