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83" w:rsidRPr="00A65F83" w:rsidRDefault="00A65F83" w:rsidP="00A65F8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A65F83" w:rsidRPr="00A65F83" w:rsidRDefault="00A65F83" w:rsidP="00A65F8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 рабочей программе по</w:t>
      </w: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</w:p>
    <w:p w:rsidR="00A65F83" w:rsidRPr="00A65F83" w:rsidRDefault="00A65F83" w:rsidP="00A65F8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1-4 классов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УТВЕРЖДАЮ:          </w:t>
      </w:r>
    </w:p>
    <w:p w:rsidR="00A65F83" w:rsidRPr="00A65F83" w:rsidRDefault="00A65F83" w:rsidP="00A65F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СОГЛАСОВАНО:                                                                                                                                           Директор_______( И.С. Зуйкина)</w:t>
      </w:r>
    </w:p>
    <w:p w:rsidR="00A65F83" w:rsidRPr="00A65F83" w:rsidRDefault="00A65F83" w:rsidP="00A65F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зам.директора по УВР: ________(О. Н. Макарчук)                                                                                     Приказ № ____от </w:t>
      </w:r>
      <w:r w:rsidRPr="00A65F8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____ </w:t>
      </w:r>
      <w:r w:rsidRPr="00A65F83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                                                                                                                                                                                                                         </w:t>
      </w:r>
      <w:r w:rsidRPr="00A65F8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«_____»________________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2020г.</w:t>
      </w:r>
      <w:r w:rsidRPr="00A65F8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A65F83" w:rsidRPr="00A65F83" w:rsidRDefault="00A65F83" w:rsidP="00A65F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Календарно-тематическое планирование по технологии</w:t>
      </w:r>
    </w:p>
    <w:p w:rsidR="00A65F83" w:rsidRPr="00A65F83" w:rsidRDefault="00A2757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для 4-в</w:t>
      </w:r>
      <w:r w:rsidR="00A65F83" w:rsidRPr="00A65F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класса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732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A27573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Учитель: Шевченко Н.А.</w:t>
      </w:r>
      <w:r w:rsidRPr="00A65F8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732E7E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2020 г</w:t>
      </w:r>
    </w:p>
    <w:p w:rsidR="00A65F83" w:rsidRPr="00732E7E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732E7E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200"/>
        <w:gridCol w:w="1200"/>
        <w:gridCol w:w="7904"/>
        <w:gridCol w:w="1843"/>
        <w:gridCol w:w="1842"/>
      </w:tblGrid>
      <w:tr w:rsidR="00A65F83" w:rsidRPr="00732E7E" w:rsidTr="00B0387E">
        <w:tc>
          <w:tcPr>
            <w:tcW w:w="1320" w:type="dxa"/>
            <w:vMerge w:val="restart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0" w:type="dxa"/>
            <w:gridSpan w:val="2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904" w:type="dxa"/>
            <w:vMerge w:val="restart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65F83" w:rsidRPr="00732E7E" w:rsidTr="00B0387E">
        <w:tc>
          <w:tcPr>
            <w:tcW w:w="1320" w:type="dxa"/>
            <w:vMerge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F83" w:rsidRPr="00732E7E" w:rsidTr="00B0387E">
        <w:tc>
          <w:tcPr>
            <w:tcW w:w="132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bottom"/>
          </w:tcPr>
          <w:p w:rsidR="00A65F83" w:rsidRPr="00A65F83" w:rsidRDefault="00A65F83" w:rsidP="00A6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Информационный центр </w:t>
            </w:r>
          </w:p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F83" w:rsidRPr="00732E7E" w:rsidTr="00662B2C">
        <w:tc>
          <w:tcPr>
            <w:tcW w:w="1320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65F83" w:rsidRPr="00732E7E" w:rsidRDefault="00A65F83" w:rsidP="00A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Рукотворный мир как результат труда человека.  Основы культуры труда. Словарик мастера (ребусы)</w:t>
            </w:r>
            <w:r w:rsidR="0023299D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23299D" w:rsidRPr="00780092">
              <w:rPr>
                <w:rFonts w:ascii="Times New Roman" w:hAnsi="Times New Roman"/>
                <w:sz w:val="24"/>
                <w:szCs w:val="24"/>
              </w:rPr>
              <w:t xml:space="preserve"> Театральные куклы. Марионетки. Технология изготовления марионетки</w:t>
            </w:r>
          </w:p>
        </w:tc>
        <w:tc>
          <w:tcPr>
            <w:tcW w:w="1843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F83" w:rsidRPr="00732E7E" w:rsidTr="00662B2C">
        <w:tc>
          <w:tcPr>
            <w:tcW w:w="1320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65F83" w:rsidRPr="00732E7E" w:rsidRDefault="00A65F83" w:rsidP="00A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Правила работы за компьютером. Правила жизни людей в мире информации. Устройства компьютера и их назначение. </w:t>
            </w:r>
            <w:r w:rsidR="0023299D" w:rsidRPr="00780092">
              <w:rPr>
                <w:rFonts w:ascii="Times New Roman" w:hAnsi="Times New Roman"/>
                <w:sz w:val="24"/>
                <w:szCs w:val="24"/>
              </w:rPr>
              <w:t>Игрушка из носка. Технология изготовления.</w:t>
            </w:r>
          </w:p>
        </w:tc>
        <w:tc>
          <w:tcPr>
            <w:tcW w:w="1843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F83" w:rsidRPr="00732E7E" w:rsidTr="00662B2C">
        <w:tc>
          <w:tcPr>
            <w:tcW w:w="1320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65F83" w:rsidRPr="00732E7E" w:rsidRDefault="00A65F83" w:rsidP="00A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Создание текста на компьютере. Создание презентации.</w:t>
            </w:r>
            <w:r w:rsidR="0023299D" w:rsidRPr="00780092">
              <w:rPr>
                <w:rFonts w:ascii="Times New Roman" w:hAnsi="Times New Roman"/>
                <w:sz w:val="24"/>
                <w:szCs w:val="24"/>
              </w:rPr>
              <w:t xml:space="preserve"> Кукла-неваляшка. Изготовления неваляшки.</w:t>
            </w:r>
          </w:p>
        </w:tc>
        <w:tc>
          <w:tcPr>
            <w:tcW w:w="1843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F83" w:rsidRPr="00732E7E" w:rsidTr="00B0387E">
        <w:tc>
          <w:tcPr>
            <w:tcW w:w="1320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A65F83" w:rsidRPr="00A65F83" w:rsidRDefault="00A65F83" w:rsidP="00A6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«Реклама»</w:t>
            </w:r>
            <w:r w:rsidRPr="00A6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F83" w:rsidRPr="00732E7E" w:rsidTr="00B0387E">
        <w:tc>
          <w:tcPr>
            <w:tcW w:w="1320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A65F83" w:rsidRPr="00732E7E" w:rsidRDefault="00A2757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A65F83" w:rsidRPr="00732E7E" w:rsidRDefault="00A65F83" w:rsidP="00A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Проект «Дружный класс». Создание презентации и эмблемы класса.</w:t>
            </w:r>
            <w:r w:rsidR="0023299D" w:rsidRPr="00780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99D" w:rsidRPr="00780092">
              <w:rPr>
                <w:rFonts w:ascii="Times New Roman" w:hAnsi="Times New Roman"/>
                <w:sz w:val="24"/>
                <w:szCs w:val="24"/>
              </w:rPr>
              <w:t>Итоговый урок. Проверим себя.</w:t>
            </w:r>
            <w:bookmarkStart w:id="0" w:name="_GoBack"/>
            <w:bookmarkEnd w:id="0"/>
          </w:p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027E6A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pStyle w:val="30"/>
              <w:spacing w:before="0" w:line="264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Студия«Реклама».Профессии 21 века. Дизайн в художественной и технической деятельности человека.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A65F83">
        <w:trPr>
          <w:trHeight w:val="557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Единство формы, функции, оформления; стилевая гармония. Упаковка для мелочей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027E6A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pStyle w:val="30"/>
              <w:spacing w:before="0"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Сложные объемные конструкции и их развертки. Чтение разверток. Коробочка для подарка.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027E6A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pStyle w:val="30"/>
              <w:spacing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Варианты отделки коробочки для подарка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027E6A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6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Студия «Декор интерьера» 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770A81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Студия «Декор интерьера». Интерьеры различных времен.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770A81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Художественная техника «Декупаж». Варианты декорирования.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770A81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Использование форм и образов природы в создании предметной среды. Плетение салфетки (подготовительный этап)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770A81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Использование форм и образов природы в создании предметной среды. Плетение салфетки (сборка изделия)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770A81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Природа художественно-практической деятельности человека. Изготовление панно в технике «Квилинг»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770A81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Природа художественно-практической деятельности человека. Изготовление панно в технике «Квилинг» (продолжение работы)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B0387E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Новогодняя студия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B34B41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Новогодняя студия. Новогодние традиции.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A65F83">
        <w:trPr>
          <w:trHeight w:val="523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Использование полимерных материалов. Игрушки из трубочек для коктейлей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B34B41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 Сувениры на проволочных кольцах (подготовительный этап).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B34B41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 Сувениры на проволочных кольцах (сборка изделия).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B34B41">
        <w:trPr>
          <w:trHeight w:val="517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Сложные объемные конструкции. Игрушки из зубочисток. 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B0387E"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«Подарки»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B0387E">
        <w:trPr>
          <w:trHeight w:val="159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A27573" w:rsidRPr="00732E7E" w:rsidRDefault="00A27573" w:rsidP="00A2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Студия «Мода». История одежды и текстильных материалов. Синтетические ткани.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B0387E">
        <w:trPr>
          <w:trHeight w:val="149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A27573" w:rsidRPr="00732E7E" w:rsidRDefault="00A27573" w:rsidP="00A27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Исторический костюм. Одежда народов России. Изготовление кокошника.</w:t>
            </w: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B0387E">
        <w:trPr>
          <w:trHeight w:val="127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«Мода»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F4663E">
        <w:trPr>
          <w:trHeight w:val="132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Студия «Подарки». Изготовление подарка ко Дню защитника Отечества.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F4663E">
        <w:trPr>
          <w:trHeight w:val="110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Подарок к 8-му марта. Весенние цветы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F4663E">
        <w:trPr>
          <w:trHeight w:val="132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Создание коллективной композиции в технике аппликации из ткани 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F4663E">
        <w:trPr>
          <w:trHeight w:val="149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Дом и семья. Самообслуживание. Твоя школьная форма.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F4663E">
        <w:trPr>
          <w:trHeight w:val="127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pStyle w:val="30"/>
              <w:spacing w:before="0"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Чертежные инструменты. Элементы графической грамоты. Изготовление </w:t>
            </w:r>
          </w:p>
          <w:p w:rsidR="00A27573" w:rsidRPr="00732E7E" w:rsidRDefault="00A27573" w:rsidP="00A27573">
            <w:pPr>
              <w:pStyle w:val="30"/>
              <w:spacing w:before="0"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объемной рамки.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F4663E">
        <w:trPr>
          <w:trHeight w:val="93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Самообслуживание. Пришивание пуговиц. 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F4663E">
        <w:trPr>
          <w:trHeight w:val="166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Декоративное оформление культурно-бытовой среды. Аксессуары одежды. Изделия с вышивкой.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F4663E">
        <w:trPr>
          <w:trHeight w:val="127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Основные приемы вышивки лентами.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732E7E">
        <w:trPr>
          <w:trHeight w:val="290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«Игрушки»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732E7E">
        <w:trPr>
          <w:trHeight w:val="1228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30 -31</w:t>
            </w:r>
          </w:p>
        </w:tc>
        <w:tc>
          <w:tcPr>
            <w:tcW w:w="1200" w:type="dxa"/>
          </w:tcPr>
          <w:p w:rsidR="00A27573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pStyle w:val="30"/>
              <w:spacing w:before="0"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Студия «Игрушки». История игрушек. Подвижные и неподвижные соединения деталей. Изготовление игрушки-попрыгушки.Изделие и его </w:t>
            </w:r>
          </w:p>
          <w:p w:rsidR="00A27573" w:rsidRPr="00732E7E" w:rsidRDefault="00A27573" w:rsidP="00A27573">
            <w:pPr>
              <w:pStyle w:val="30"/>
              <w:spacing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конструкция. Использование гофрокартона. Изготовление качающейся игрушки.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732E7E">
        <w:trPr>
          <w:trHeight w:val="535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Технологические операции ручной обработки материалов. Игрушка с рычажным механизмом (подготовительный этап.)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732E7E">
        <w:trPr>
          <w:trHeight w:val="343"/>
        </w:trPr>
        <w:tc>
          <w:tcPr>
            <w:tcW w:w="132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Технологические операции ручной обработки материалов. Игрушка с рычажным механизмом (сборка изделия).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573" w:rsidRPr="00732E7E" w:rsidTr="001625CE">
        <w:trPr>
          <w:trHeight w:val="495"/>
        </w:trPr>
        <w:tc>
          <w:tcPr>
            <w:tcW w:w="1320" w:type="dxa"/>
            <w:tcBorders>
              <w:bottom w:val="single" w:sz="4" w:space="0" w:color="auto"/>
            </w:tcBorders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00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A27573" w:rsidRPr="00732E7E" w:rsidRDefault="00A27573" w:rsidP="00A27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себя. Подготовка портфолио лучших работ класса</w:t>
            </w:r>
          </w:p>
        </w:tc>
        <w:tc>
          <w:tcPr>
            <w:tcW w:w="1843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7573" w:rsidRPr="00732E7E" w:rsidRDefault="00A27573" w:rsidP="00A2757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5F83" w:rsidRPr="00A65F83" w:rsidRDefault="00A65F83" w:rsidP="00A65F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D05" w:rsidRDefault="004B2017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Pr="00732E7E" w:rsidRDefault="00732E7E">
      <w:pPr>
        <w:rPr>
          <w:rFonts w:ascii="Times New Roman" w:hAnsi="Times New Roman" w:cs="Times New Roman"/>
        </w:rPr>
      </w:pPr>
    </w:p>
    <w:sectPr w:rsidR="00732E7E" w:rsidRPr="00732E7E" w:rsidSect="00732E7E">
      <w:footerReference w:type="default" r:id="rId6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17" w:rsidRDefault="004B2017" w:rsidP="00732E7E">
      <w:pPr>
        <w:spacing w:after="0" w:line="240" w:lineRule="auto"/>
      </w:pPr>
      <w:r>
        <w:separator/>
      </w:r>
    </w:p>
  </w:endnote>
  <w:endnote w:type="continuationSeparator" w:id="0">
    <w:p w:rsidR="004B2017" w:rsidRDefault="004B2017" w:rsidP="0073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411384"/>
      <w:docPartObj>
        <w:docPartGallery w:val="Page Numbers (Bottom of Page)"/>
        <w:docPartUnique/>
      </w:docPartObj>
    </w:sdtPr>
    <w:sdtContent>
      <w:p w:rsidR="0023299D" w:rsidRDefault="002329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2E7E" w:rsidRDefault="00732E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17" w:rsidRDefault="004B2017" w:rsidP="00732E7E">
      <w:pPr>
        <w:spacing w:after="0" w:line="240" w:lineRule="auto"/>
      </w:pPr>
      <w:r>
        <w:separator/>
      </w:r>
    </w:p>
  </w:footnote>
  <w:footnote w:type="continuationSeparator" w:id="0">
    <w:p w:rsidR="004B2017" w:rsidRDefault="004B2017" w:rsidP="00732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83"/>
    <w:rsid w:val="0023299D"/>
    <w:rsid w:val="002A3AE5"/>
    <w:rsid w:val="004B2017"/>
    <w:rsid w:val="00732E7E"/>
    <w:rsid w:val="00A0033F"/>
    <w:rsid w:val="00A27573"/>
    <w:rsid w:val="00A65F83"/>
    <w:rsid w:val="00A8399D"/>
    <w:rsid w:val="00B55402"/>
    <w:rsid w:val="00C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F883"/>
  <w15:docId w15:val="{19AE2DFB-6B73-4C88-944E-55E49502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(3)_"/>
    <w:link w:val="30"/>
    <w:locked/>
    <w:rsid w:val="00A65F83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A65F83"/>
    <w:pPr>
      <w:shd w:val="clear" w:color="auto" w:fill="FFFFFF"/>
      <w:spacing w:before="180" w:after="0" w:line="288" w:lineRule="exact"/>
    </w:pPr>
    <w:rPr>
      <w:sz w:val="21"/>
      <w:szCs w:val="21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73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E7E"/>
  </w:style>
  <w:style w:type="paragraph" w:styleId="a5">
    <w:name w:val="footer"/>
    <w:basedOn w:val="a"/>
    <w:link w:val="a6"/>
    <w:uiPriority w:val="99"/>
    <w:unhideWhenUsed/>
    <w:rsid w:val="0073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E7E"/>
  </w:style>
  <w:style w:type="paragraph" w:styleId="a7">
    <w:name w:val="Balloon Text"/>
    <w:basedOn w:val="a"/>
    <w:link w:val="a8"/>
    <w:uiPriority w:val="99"/>
    <w:semiHidden/>
    <w:unhideWhenUsed/>
    <w:rsid w:val="0023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5</cp:revision>
  <cp:lastPrinted>2020-09-08T17:44:00Z</cp:lastPrinted>
  <dcterms:created xsi:type="dcterms:W3CDTF">2020-09-01T13:28:00Z</dcterms:created>
  <dcterms:modified xsi:type="dcterms:W3CDTF">2020-09-08T17:45:00Z</dcterms:modified>
</cp:coreProperties>
</file>