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3B" w:rsidRPr="004C1128" w:rsidRDefault="00AC513B" w:rsidP="005B25FB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«Русский </w:t>
      </w:r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язык» разработана для обучающей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 имени В.И. Криворотова»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предусматривает обучение русскому языку в следующем объёме: 5 часов, 34 недели (170 часов)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изучения тем и разделов учебного предмета ориентирована на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   3 класс: учебник для общеобразовательных организаций. М.: Просвещение, 2014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русскому языку составлена на основе следующих нормативных документов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4C1128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 xml:space="preserve">Приказ МБОУ «Восходненская школа имени </w:t>
      </w:r>
    </w:p>
    <w:p w:rsidR="00AC513B" w:rsidRPr="004C1128" w:rsidRDefault="00AC513B" w:rsidP="004C1128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</w:t>
      </w:r>
      <w:r w:rsidR="000D4FF9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31.08.2018 г.;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«Восходненская школа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AF3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учащей</w:t>
      </w:r>
      <w:r w:rsidR="000D1AC5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3-г класса, обучающегося в условиях инклюзивного обучения.</w:t>
      </w:r>
    </w:p>
    <w:p w:rsidR="00AC513B" w:rsidRPr="004C1128" w:rsidRDefault="0054419C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«Восходненская школа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2019 – 2020 </w:t>
      </w:r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</w:t>
      </w:r>
      <w:proofErr w:type="gramStart"/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обучающей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31.08.2016 г.;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 программы обучающихся с ЗПР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21BC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Дифференцированный 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принципы: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FE4F44" w:rsidRDefault="00AC513B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 в реальном мире.</w:t>
      </w:r>
    </w:p>
    <w:p w:rsidR="004C1128" w:rsidRDefault="004C1128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FDD" w:rsidRPr="004C1128" w:rsidRDefault="00B66FDD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4C1128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4C1128" w:rsidRPr="004C1128" w:rsidRDefault="004C1128" w:rsidP="004C112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личностных, метапредметных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культуру, овладение ими социо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 опытом.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социальной роли ученика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(сидеть за партой, поднимать руку, действовать в соответствии с инструкцией учителя);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старательности;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подчинении дисциплинарным требованиям;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адекватной эмоциональной реакции на похвалу и порицание учителя;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отвечать на вопросы учителя, быть успешным в учебе;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порядке в учебных принадлежностях;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бережном отношении к учебникам, школьному имуществу;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выполнении порученных учителем заданий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неучебного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самостоятельных вопросах по содержанию учебного материала;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(беспокойство по поводу соблюдения требований).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речевых умений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владении связной речью, выполняющей коммуникативную функцию (диалогические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 правильной речи;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чтением и письмом для реализации коммуникации;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аргументировать свои решения, говорить об испытываемых эмоциях, намерениях (монологические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выразительно читать текст;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улучшать качество речи (лучше читать или писать).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 одобряемого (этичного) поведения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соблюдать нормы речевого этикета, не перебивать, соблюдать очередность, уступать;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того, что каждый продукт и каждая вещь является результатом чьего-то труда и бережном отношении к вещам;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проявляемой вежливость (улыбка при встрече, обращении);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проявить сочувствие при чужих затруднениях и неприятностях;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(стремлении) делиться своими имуществом или знаниями;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сделать правильный реальный поведенческий выбор в конфликтной ситуации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представлений о нравственных нормах и справедливости.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желании поддерживать порядок и чистоту вокруг себя;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следить за своим внешним видом;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заинтересованности в процессе прослушивания литературных произведений.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продуктивной межличностной коммуникации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обратиться с вопросом, просьбой к взрослому или сверстнику;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согласованно выполнять необходимые действия в паре, не разрушая общего замысла;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объяснять что-либо, выслушивать объяснение или мнение коммуникативного партнера;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справедливо распределять обязанности в паре;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договариваться, вести себя в соответствии с договоренностью;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проявлять терпение, корректно реагировать на чужие оплошности и затруднения;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проявлять внимание к настроению партнера по общению.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самосознания, в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адекватных представлений о собственных возможностях и ограничениях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обозначить свою социальную роль (школьник, ученик) и порожденные ею обязанности (ходить в школу, де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 уроки, учиться новому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разных результатов выполнения заданий (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в деятельности);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собственных потребностей (плохо видно, надо выйти, повторите, пожалуйста);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затруднений (не понимаю, не успел);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анализировать причины успехов и неудач;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разграничении ситуаций, требующих и не требующих помощи педагога;</w:t>
      </w:r>
    </w:p>
    <w:p w:rsidR="00AC513B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прогнозировать последствия своего поведения и поведения других по отношению к себе.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861B93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регулятивные универсальные учебные действия проявляются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инструкции, предложенной классу;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удержании инструкции;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составить план действий;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придерживаться плана (на материале разных учебных заданий: написание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текста, проверка безударной гласной, синтаксический разбор предложения);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оценить результат действий (на материале практической деятельности, в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 к каждому осваиваемому учебному действию);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выслушивать не перебивая;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сопоставлять результат с образцом;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найти ошибки у соседа;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умении найти ошибки у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себя.Ъ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формулировать (воспроизводить) правило, необходимое для объяснения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написания орфограмм;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определять подлежащее, сказуемое, главные и второстепенные члены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классифицировать предложения по интонации;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использовать схему для конструирования предложения по заданным условиям;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нужную информацию в словарях учебника;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понимать и использовать знаки, символы, модели, схемы, используемые на уроках;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элементарный синтаксический и морфологический разбор;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 объекты: находить общее и различие в однокоренных словах;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называть объекты, входящие в определенную обобщенную группу или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объекты: части речи, простые и сложные 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языковых явлений: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слове гласных, столько и слогов;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понятиями, требующимися при обучении учебному предмету: корень,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приставка, окончание, суффикс, существительное, прилагательное, глагол.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слушать мнение партнера по поводу решения учебной задачи;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высказывать свое мнение по поводу коммуникативных ситуаций;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рассказывать о событии;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решить спор договоренностью;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умение высказывать свое мнение по поводу событий, явлений и т.п.;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аргументировать свое мнение;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убеждать;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распределить функции.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предметные результаты по русскому языку для учащихся с ОВЗ (вариант 7.2) должны отражать: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родного (русского) языка;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 в словах изученные орфограммы;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списывает и пишет под диктовку текст, включающий изученные орфограммы и знаки препинания в конце предложения, проверяет написанное;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элементарный синтаксический разбор, различает главные и второстепенные члены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употребляет термины «подлежащее», «сказуемое», «второстепенные члены предложения»;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предложения по интонации;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простые и сложные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связь слов в словосочетании с помощью вопросов;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называет изученные части речи;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число, род имен существительных и прилагательных;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склоняет имена существительные единственного числа;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согласовывает имена существительные и прилагательные в роде, числе, падеже;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изменяет глаголы по временам;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однокоренные слова;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антонимы, синонимы;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пользуется словарями учебника;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морфологический разбор простых по структуре слов (корень, приставка, окончание, суффикс) с опорой на наглядную схему;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восстанавливает деформированный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озаглавливает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изложения простых по лексике и содержанию текстов;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объявления, поздравления, почтовый адрес.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русского языка в 3 классе дети научатся:</w:t>
      </w:r>
    </w:p>
    <w:p w:rsidR="00AC513B" w:rsidRPr="004C1128" w:rsidRDefault="00AC513B" w:rsidP="005D21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85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предложение — это основная единица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«повествовательные предложению»,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предложения по интонации (восклицательные, невосклицательные);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оформлять предложения в устной и письменной речи (интонация, пауза, знаки препинания: точка, вопросительный и восклицательный знаки)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признаки текста и типы текстов (повествование, описание, рассуждение);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главные (подлежащее и сказуемое) и второстепенные (без деления на виды) члены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понимать, что слова в предложении связаны по смыслу и по форме;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словосочетание и предложение;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части речи (имя существительное, имя прилагательное, глагол, местоимение, предлог);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особенности употребления в предложении имени существительного, прилагательного, глагола, предлога; • называть и определять части слова (корень, окончание, приставка, суффикс);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«корень слова», «однокоренные слова», «разные формы слова»;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слабую и сильную позиции гласных и согласных в корне слова: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способы проверки обозначения на письме гласных и согласных звуков в слабой позиции в корне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фонетическую характеристику гласных и согласных звуков;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влияние ударения на смысл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роль разделительного мягкого знака и разделительного твёрдого знака в слове.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Третьеклассники получат возможность научиться: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 грамотно и каллиграфически правильно списывать, и писать под диктовку текст (до 50 слов), включающий изученные орфограммы за 1-3 класс;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текст не более 40-50 слов, писать изложение текста; словарные диктанты – 10 слов.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проверять написанное, находить в словах изученные орфограммы;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производить звуковой и </w:t>
      </w:r>
      <w:proofErr w:type="spellStart"/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морфемный разбор ясных по составу слов, подбирать однокоренные слова разных частей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распознавать части речи и их грамматические признаки (род, число. падеж имён существительных; род и число имён прилагательных; время и число глаголов; лицо и число местоимений);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интонационно правильно произносить предложения; определять вид предложения по цели высказывания и интонации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.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вычленять в предложении основу и словосочетания;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элементарный синтаксический разбор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тип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изложение и сочинение (до 50 слов) по коллективно или самостоятельно составленному плану под руководством учителя.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3339CC"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8B6515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выделенными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АООП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направлениями изучение предмета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«Русский язык» в третьем классе включает следующие разделы: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Гласные и согласные звуки,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гласных и согласных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звуков. Мягкие и твердые согласные звуки, различение мягких и твёрдых согласны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звуков,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парных и непарных по твёрдости - мягко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 согласных звуков. Звонкие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глухие согласные звуки, различение звонких и глухи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согласных звуков, определение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парных и непарных по звонкости - глухости согласных звуков. Ударение, нахождение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слове ударных и безударных гласных звуков. Деление сло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 слоги. Произношение звуков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сочетаний звуков в соответствии с нормами современног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русского литературного языка.</w:t>
      </w:r>
    </w:p>
    <w:p w:rsidR="002B04C2" w:rsidRPr="004C1128" w:rsidRDefault="003339CC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Обозначение на письме твёрдости и мягкости согласных звуков. Мя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гкий знак как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показатель мягкости предшествующего согласного звука. Использование на письме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разделительных ъ и ь.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 соотношения звукового и букв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енного состава слова в словах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йотированными гласными е, ё, ю, я; в словах с непроизносимыми согласн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ыми.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небуквенных графических средст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в: пробела между словами, знака переноса, абзаца.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алфавита при работе со словар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ями, справочниками, каталогами: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умение найти слово в школьном орфографическом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словаре по первой букве, умение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расположить слова в алфавитном порядке (например, фамилии, имена).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понятие о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частях слова: корне, приставке,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суффиксе, окончании. Выделение в словах с 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днозначно выделяемыми морфемами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окончан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ия, корня, приставки, суффикса.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Корень, общее понятие о корне слова. Однокор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енные слова, овладение понятием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«родственные (однокоренные) слова». Выделение корн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ей в однокоренных (родственных)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словах. Наблюдение за единообразием написания корней.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однокоренных слов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различных форм одн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ого и того же слова.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 значении суффиксов и приставо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к. Умение отличать приставку от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предлога. Умение подбирать однокоренные слова с пристав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ками и суффиксами. Разбор слова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составу.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Общие сведения о частях речи: имя существительн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ое, имя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прилагательное, местоимение, глагол, предлог.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Его значение и употребле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в речи. Вопросы, различение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имён существительных, отвечающих на вопросы «кто?» 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«что?». Умение опознавать имена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собственные.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 существительных: мужской, же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нский, средний. Различение имён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существительных мужс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кого, женского и среднего рода.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 существительных по числам.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имен существительных по падежам в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единственном числе (склонение).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падежа, в котором употреблено имя сущ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ествительное. Умение правильно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употреблять предлоги с именами сущест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вительными в различных падежах.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Морфологическ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 разбор имён существительных.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Его значение и употребление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речи, вопросы. Изменение имен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по родам, числам и падежам, в соче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тании с существительными (кроме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на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ья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-ин). Морфологический разбор имён прилагательных.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представление о местоимени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и. Личные местоимения, значение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употребление в речи. Личные местоимения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1, 2, 3-го лица единственного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множественного числа.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значение и употребление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речи, вопросы. Общее понятие 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неопределенной форме глагола. Различение глаго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лов, отвечающих на вопросы «что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сделать?» и «что делать?». Время глагола: настоящее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прошедшее, будущее. Изменение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глаголов по числам. Морфологический разбор глаголов.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Предлог.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Знакомство с наиболее употребительными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предлогами. Функция предлогов: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образование падежных форм имён существительных. Отличие предлогов от приставок.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Лексика.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Выявление слов, значение которых требует уточнения. Определение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значения слова по тексту или уточнение значен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 с помощью толкового словаря.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об однозначных и многозначных словах,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прямом и переносном значении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слова. Наблюдение за использованием в речи синонимов и антонимов.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Различение предложения, словосо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четания, слова. Умение выделить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словосочетания (пары слов), связанные между 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бой по смыслу (без предлога и с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предлогом); составить предложение с изученными грамматическими фор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мами и распространить предложение.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по цели высказывания: пове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ствовательные, вопросительные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побудительные; по эмоциональной окраске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(интонации): восклицательные и невосклицательные.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Главные члены предложения: подлежащее и сказуемое. Второстепе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нные члены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(без разделения на виды). Нахожде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главных членов предложения.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Различение главных и второстепенных членов предл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ожения. Установление связи (при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помощи смысловых вопросов) между словами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словосочетании и предложении.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со сложным предложением. Сложные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предложения, состоящие из двух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простых. Различение простых и сложных предложений. Запятая в сложных предложениях.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Формиро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вание орфографической </w:t>
      </w:r>
      <w:proofErr w:type="spellStart"/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зоркости.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орфографического словаря.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правил правописания: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-ши,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-ща, ч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у-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щу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положении под ударением; сочетания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чк-чн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перенос слов; прописная буква в начале пре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дложения, в именах собственных;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проверяемые бе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зударные гласные в корне слова;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парные звонкие и глу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хие согласные в корне слова; непроизносимые согласные;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непроверяемые гласные и согласные в корне слова 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(на ограниченном перечне слов); разделительные ъ и ь;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мягкий знак после шипящих на конце имён су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ществительных (ночь, нож, рожь, мышь); не с глаголами;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раздельное написан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ие предлогов с другими словами;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 препинания в конце предложения: точка, 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опросительный и восклицательный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знаки.</w:t>
      </w:r>
    </w:p>
    <w:p w:rsidR="002B04C2" w:rsidRPr="004C1128" w:rsidRDefault="00E16397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Осознание ситуации общения: с какой целью,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кем и где происходит общение.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диалогической форм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речи. Выражение собственного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мнения. Овладение нормами речевого этикета в ситуац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иях учебного и бытового </w:t>
      </w:r>
      <w:proofErr w:type="gram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общения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приветствие, прощание, извинение, благод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арность, обращение с просьбой).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Овладение краткими и полными ответами на вопросы. Составлени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вопросов устно и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письменно. Составление диало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гов в форме вопросов и ответов.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на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определённую тему с использованием разных типов речи (повествование, описание).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Составление и запись рассказов повествовательного хар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актера по сюжетным картинкам,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помощью вопросов; составление сюжетных рассказов по го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товому плану (в форме вопросов,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повествовательных предложений). Введение в рассказы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элементов описания. Построение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устного ответа по учебному материалу (специфика учебно-деловой речи).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Признаки текста. Смысловое единство предлож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ений в тексте. Заглавие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Последовательность предложений в тексте. По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следовательность частей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озаглавливание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корре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ктирование порядка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 и частей текста. План текста. Типы те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кстов: описание, повествование,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рассуждение, их особенности. Знакомство с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жанрами письма и поздравления.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собственных текстов и корректирование за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данных текстов; использование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текстах синонимов и антонимов. Подробный и сжа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тый рассказ по картинке и серии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картинок. Изложение под руководством учителя, по готов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ому и коллективно составленному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плану. Подробный и сжатый расска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 по картинке и серии картинок.</w:t>
      </w:r>
    </w:p>
    <w:p w:rsidR="002B04C2" w:rsidRPr="004C1128" w:rsidRDefault="002B04C2" w:rsidP="002B04C2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форма организации учебных заня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тий по русскому языку – урок.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зависимости от этапа изучения темы организуются уроки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знакомства с новым материалом,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уроки закрепления и коррекции знаний и умений, уроки об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общения и систематизации знаний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умений, повторения пройденного, уроки проверки и оценки знаний, умений и навыков.</w:t>
      </w: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Виды деятельности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Слушание.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интересной детям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ситуации общения: с какой целью, с кем и где происходит общение?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 разных типов речи (описание, повествование, рассуждение).</w:t>
      </w: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E16397"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5B25FB" w:rsidRPr="004C1128" w:rsidRDefault="005B25F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tblpX="-147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725"/>
        <w:gridCol w:w="4062"/>
        <w:gridCol w:w="2500"/>
        <w:gridCol w:w="6592"/>
      </w:tblGrid>
      <w:tr w:rsidR="00AC513B" w:rsidRPr="004C1128" w:rsidTr="005B25FB">
        <w:trPr>
          <w:trHeight w:val="431"/>
        </w:trPr>
        <w:tc>
          <w:tcPr>
            <w:tcW w:w="1725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C513B" w:rsidRPr="004C1128" w:rsidTr="005B25FB">
        <w:trPr>
          <w:trHeight w:val="58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726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Предложение. Словосочетание 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контрольная работа – 1 </w:t>
            </w:r>
          </w:p>
        </w:tc>
      </w:tr>
      <w:tr w:rsidR="00AC513B" w:rsidRPr="004C1128" w:rsidTr="005B25FB">
        <w:trPr>
          <w:trHeight w:val="73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86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2 Итоговая контрольная работа – 1 Проверочная контрольная работа – 1 Словарный диктант – 1 Контрольная работа. Изложение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Итоговая контрольная работа. Диктант с грамматическим заданием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419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13</w:t>
            </w:r>
          </w:p>
        </w:tc>
      </w:tr>
    </w:tbl>
    <w:p w:rsidR="00963D60" w:rsidRPr="004C1128" w:rsidRDefault="00963D60" w:rsidP="004F76D0">
      <w:pPr>
        <w:rPr>
          <w:rFonts w:ascii="Times New Roman" w:hAnsi="Times New Roman" w:cs="Times New Roman"/>
          <w:sz w:val="24"/>
          <w:szCs w:val="24"/>
        </w:rPr>
      </w:pPr>
    </w:p>
    <w:p w:rsidR="00CA73A6" w:rsidRPr="004C1128" w:rsidRDefault="00187F36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 w:rsidR="00963D60" w:rsidRPr="004C1128">
        <w:rPr>
          <w:rFonts w:ascii="Times New Roman" w:hAnsi="Times New Roman" w:cs="Times New Roman"/>
          <w:sz w:val="24"/>
          <w:szCs w:val="24"/>
        </w:rPr>
        <w:t>ны приложения: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 2 Фонд оценочных материалов</w:t>
      </w:r>
      <w:r w:rsidR="00A16CB8" w:rsidRPr="004C1128">
        <w:rPr>
          <w:rFonts w:ascii="Times New Roman" w:hAnsi="Times New Roman" w:cs="Times New Roman"/>
          <w:sz w:val="24"/>
          <w:szCs w:val="24"/>
        </w:rPr>
        <w:t>.</w:t>
      </w:r>
      <w:r w:rsidRPr="004C1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3A6" w:rsidRDefault="00CA73A6" w:rsidP="004F76D0"/>
    <w:p w:rsidR="00723AB1" w:rsidRDefault="00723AB1" w:rsidP="004F76D0"/>
    <w:sectPr w:rsidR="00723AB1" w:rsidSect="00282963">
      <w:footerReference w:type="default" r:id="rId8"/>
      <w:pgSz w:w="16838" w:h="11906" w:orient="landscape" w:code="9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70" w:rsidRDefault="00B01E70">
      <w:pPr>
        <w:spacing w:after="0" w:line="240" w:lineRule="auto"/>
      </w:pPr>
      <w:r>
        <w:separator/>
      </w:r>
    </w:p>
  </w:endnote>
  <w:endnote w:type="continuationSeparator" w:id="0">
    <w:p w:rsidR="00B01E70" w:rsidRDefault="00B0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19091"/>
      <w:docPartObj>
        <w:docPartGallery w:val="Page Numbers (Bottom of Page)"/>
        <w:docPartUnique/>
      </w:docPartObj>
    </w:sdtPr>
    <w:sdtEndPr/>
    <w:sdtContent>
      <w:p w:rsidR="00A71C24" w:rsidRDefault="00A71C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96A">
          <w:rPr>
            <w:noProof/>
          </w:rPr>
          <w:t>15</w:t>
        </w:r>
        <w:r>
          <w:fldChar w:fldCharType="end"/>
        </w:r>
      </w:p>
    </w:sdtContent>
  </w:sdt>
  <w:p w:rsidR="00A71C24" w:rsidRDefault="00A71C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70" w:rsidRDefault="00B01E70">
      <w:pPr>
        <w:spacing w:after="0" w:line="240" w:lineRule="auto"/>
      </w:pPr>
      <w:r>
        <w:separator/>
      </w:r>
    </w:p>
  </w:footnote>
  <w:footnote w:type="continuationSeparator" w:id="0">
    <w:p w:rsidR="00B01E70" w:rsidRDefault="00B0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5928"/>
    <w:multiLevelType w:val="multilevel"/>
    <w:tmpl w:val="599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672E"/>
    <w:multiLevelType w:val="multilevel"/>
    <w:tmpl w:val="2A7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46B1D"/>
    <w:multiLevelType w:val="multilevel"/>
    <w:tmpl w:val="04F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4029"/>
    <w:multiLevelType w:val="hybridMultilevel"/>
    <w:tmpl w:val="E72AD786"/>
    <w:lvl w:ilvl="0" w:tplc="C1BA8E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1355"/>
    <w:multiLevelType w:val="hybridMultilevel"/>
    <w:tmpl w:val="723E0CFC"/>
    <w:lvl w:ilvl="0" w:tplc="A1DE4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56C"/>
    <w:multiLevelType w:val="hybridMultilevel"/>
    <w:tmpl w:val="C2E0A7C2"/>
    <w:lvl w:ilvl="0" w:tplc="051C3C38">
      <w:start w:val="2020"/>
      <w:numFmt w:val="decimal"/>
      <w:lvlText w:val="%1"/>
      <w:lvlJc w:val="left"/>
      <w:pPr>
        <w:ind w:left="7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0" w:hanging="360"/>
      </w:pPr>
    </w:lvl>
    <w:lvl w:ilvl="2" w:tplc="0419001B" w:tentative="1">
      <w:start w:val="1"/>
      <w:numFmt w:val="lowerRoman"/>
      <w:lvlText w:val="%3."/>
      <w:lvlJc w:val="right"/>
      <w:pPr>
        <w:ind w:left="8400" w:hanging="180"/>
      </w:pPr>
    </w:lvl>
    <w:lvl w:ilvl="3" w:tplc="0419000F" w:tentative="1">
      <w:start w:val="1"/>
      <w:numFmt w:val="decimal"/>
      <w:lvlText w:val="%4."/>
      <w:lvlJc w:val="left"/>
      <w:pPr>
        <w:ind w:left="9120" w:hanging="360"/>
      </w:pPr>
    </w:lvl>
    <w:lvl w:ilvl="4" w:tplc="04190019" w:tentative="1">
      <w:start w:val="1"/>
      <w:numFmt w:val="lowerLetter"/>
      <w:lvlText w:val="%5."/>
      <w:lvlJc w:val="left"/>
      <w:pPr>
        <w:ind w:left="9840" w:hanging="360"/>
      </w:pPr>
    </w:lvl>
    <w:lvl w:ilvl="5" w:tplc="0419001B" w:tentative="1">
      <w:start w:val="1"/>
      <w:numFmt w:val="lowerRoman"/>
      <w:lvlText w:val="%6."/>
      <w:lvlJc w:val="right"/>
      <w:pPr>
        <w:ind w:left="10560" w:hanging="180"/>
      </w:pPr>
    </w:lvl>
    <w:lvl w:ilvl="6" w:tplc="0419000F" w:tentative="1">
      <w:start w:val="1"/>
      <w:numFmt w:val="decimal"/>
      <w:lvlText w:val="%7."/>
      <w:lvlJc w:val="left"/>
      <w:pPr>
        <w:ind w:left="11280" w:hanging="360"/>
      </w:pPr>
    </w:lvl>
    <w:lvl w:ilvl="7" w:tplc="04190019" w:tentative="1">
      <w:start w:val="1"/>
      <w:numFmt w:val="lowerLetter"/>
      <w:lvlText w:val="%8."/>
      <w:lvlJc w:val="left"/>
      <w:pPr>
        <w:ind w:left="12000" w:hanging="360"/>
      </w:pPr>
    </w:lvl>
    <w:lvl w:ilvl="8" w:tplc="0419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6" w15:restartNumberingAfterBreak="0">
    <w:nsid w:val="2EC02EE2"/>
    <w:multiLevelType w:val="multilevel"/>
    <w:tmpl w:val="8D88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E6329"/>
    <w:multiLevelType w:val="multilevel"/>
    <w:tmpl w:val="C3F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52D12"/>
    <w:multiLevelType w:val="multilevel"/>
    <w:tmpl w:val="8826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1480A"/>
    <w:multiLevelType w:val="hybridMultilevel"/>
    <w:tmpl w:val="A3D25DD4"/>
    <w:lvl w:ilvl="0" w:tplc="51A0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3D41"/>
    <w:multiLevelType w:val="multilevel"/>
    <w:tmpl w:val="394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97376"/>
    <w:multiLevelType w:val="multilevel"/>
    <w:tmpl w:val="942C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37B0D"/>
    <w:multiLevelType w:val="multilevel"/>
    <w:tmpl w:val="D54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6074D"/>
    <w:multiLevelType w:val="multilevel"/>
    <w:tmpl w:val="74F8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3E"/>
    <w:rsid w:val="000529AD"/>
    <w:rsid w:val="000C383B"/>
    <w:rsid w:val="000D1AC5"/>
    <w:rsid w:val="000D4FF9"/>
    <w:rsid w:val="00172D00"/>
    <w:rsid w:val="00172E3E"/>
    <w:rsid w:val="00187F36"/>
    <w:rsid w:val="001B1D0A"/>
    <w:rsid w:val="001D55C4"/>
    <w:rsid w:val="0024296A"/>
    <w:rsid w:val="00282963"/>
    <w:rsid w:val="002A4465"/>
    <w:rsid w:val="002B04C2"/>
    <w:rsid w:val="003339CC"/>
    <w:rsid w:val="00384746"/>
    <w:rsid w:val="003B25BB"/>
    <w:rsid w:val="004C1128"/>
    <w:rsid w:val="004F76D0"/>
    <w:rsid w:val="005031C6"/>
    <w:rsid w:val="0054419C"/>
    <w:rsid w:val="00596164"/>
    <w:rsid w:val="005B25FB"/>
    <w:rsid w:val="005D21BC"/>
    <w:rsid w:val="005E1D1E"/>
    <w:rsid w:val="0063432C"/>
    <w:rsid w:val="006547D4"/>
    <w:rsid w:val="00723AB1"/>
    <w:rsid w:val="00743E0E"/>
    <w:rsid w:val="007C6627"/>
    <w:rsid w:val="00861B93"/>
    <w:rsid w:val="008937F8"/>
    <w:rsid w:val="008B0568"/>
    <w:rsid w:val="008B1BD6"/>
    <w:rsid w:val="008B6515"/>
    <w:rsid w:val="008B78C9"/>
    <w:rsid w:val="009019AC"/>
    <w:rsid w:val="00963D60"/>
    <w:rsid w:val="00965D1C"/>
    <w:rsid w:val="00967B7C"/>
    <w:rsid w:val="00973F55"/>
    <w:rsid w:val="009D65F8"/>
    <w:rsid w:val="00A16CB8"/>
    <w:rsid w:val="00A71C24"/>
    <w:rsid w:val="00AB3713"/>
    <w:rsid w:val="00AC513B"/>
    <w:rsid w:val="00AF3EE1"/>
    <w:rsid w:val="00B01E70"/>
    <w:rsid w:val="00B0274A"/>
    <w:rsid w:val="00B05559"/>
    <w:rsid w:val="00B079A7"/>
    <w:rsid w:val="00B35D48"/>
    <w:rsid w:val="00B66FDD"/>
    <w:rsid w:val="00B813BB"/>
    <w:rsid w:val="00C256F5"/>
    <w:rsid w:val="00CA73A6"/>
    <w:rsid w:val="00CB0DE5"/>
    <w:rsid w:val="00CB31B2"/>
    <w:rsid w:val="00CB45DE"/>
    <w:rsid w:val="00CF6F95"/>
    <w:rsid w:val="00D23101"/>
    <w:rsid w:val="00D437E8"/>
    <w:rsid w:val="00E16397"/>
    <w:rsid w:val="00EA650F"/>
    <w:rsid w:val="00EA701D"/>
    <w:rsid w:val="00FD497A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B6DA"/>
  <w15:chartTrackingRefBased/>
  <w15:docId w15:val="{29CCDF46-EFE4-466D-9495-DC1284A3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13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C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C513B"/>
  </w:style>
  <w:style w:type="table" w:styleId="a6">
    <w:name w:val="Table Grid"/>
    <w:basedOn w:val="a1"/>
    <w:uiPriority w:val="39"/>
    <w:rsid w:val="004F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4F7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5B2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5FB"/>
  </w:style>
  <w:style w:type="paragraph" w:styleId="aa">
    <w:name w:val="Balloon Text"/>
    <w:basedOn w:val="a"/>
    <w:link w:val="ab"/>
    <w:uiPriority w:val="99"/>
    <w:semiHidden/>
    <w:unhideWhenUsed/>
    <w:rsid w:val="002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0BAC-7E17-433D-87C1-9EB0DFFB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15</Pages>
  <Words>5765</Words>
  <Characters>32865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2020-09-22T16:58:00Z</cp:lastPrinted>
  <dcterms:created xsi:type="dcterms:W3CDTF">2020-09-19T16:44:00Z</dcterms:created>
  <dcterms:modified xsi:type="dcterms:W3CDTF">2021-03-18T19:15:00Z</dcterms:modified>
</cp:coreProperties>
</file>