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57" w:rsidRPr="00E62B7D" w:rsidRDefault="00312457" w:rsidP="00312457">
      <w:pPr>
        <w:spacing w:after="0" w:line="240" w:lineRule="auto"/>
        <w:ind w:right="-10"/>
        <w:jc w:val="center"/>
        <w:rPr>
          <w:rFonts w:ascii="Times New Roman" w:eastAsia="Gungsuh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418"/>
        <w:gridCol w:w="1482"/>
        <w:gridCol w:w="6881"/>
        <w:gridCol w:w="1985"/>
        <w:gridCol w:w="2126"/>
      </w:tblGrid>
      <w:tr w:rsidR="002A0D54" w:rsidRPr="00E62B7D" w:rsidTr="002D148E">
        <w:tc>
          <w:tcPr>
            <w:tcW w:w="1134" w:type="dxa"/>
            <w:vMerge w:val="restart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900" w:type="dxa"/>
            <w:gridSpan w:val="2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6881" w:type="dxa"/>
            <w:vMerge w:val="restart"/>
          </w:tcPr>
          <w:p w:rsidR="002A0D54" w:rsidRPr="00E62B7D" w:rsidRDefault="002A0D54" w:rsidP="002A0D54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985" w:type="dxa"/>
            <w:vMerge w:val="restart"/>
          </w:tcPr>
          <w:p w:rsidR="002A0D54" w:rsidRPr="00E62B7D" w:rsidRDefault="002A0D54" w:rsidP="002D148E">
            <w:pPr>
              <w:tabs>
                <w:tab w:val="left" w:pos="0"/>
                <w:tab w:val="left" w:pos="1332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Примечания</w:t>
            </w:r>
          </w:p>
        </w:tc>
      </w:tr>
      <w:tr w:rsidR="002A0D54" w:rsidRPr="00E62B7D" w:rsidTr="002D148E">
        <w:tc>
          <w:tcPr>
            <w:tcW w:w="1134" w:type="dxa"/>
            <w:vMerge/>
            <w:vAlign w:val="center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план  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881" w:type="dxa"/>
            <w:vMerge/>
            <w:vAlign w:val="center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Как устроен мир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6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Природа. Разнообразие природы. Значение природы для людей.</w:t>
            </w:r>
            <w:r w:rsidR="00E62B7D"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B7D" w:rsidRPr="00E62B7D" w:rsidRDefault="00E62B7D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Проект «Города России». Путешествие по Москве. Московский Кремль. Город на Неве.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Человек. Ступеньки познания. </w:t>
            </w:r>
          </w:p>
          <w:p w:rsidR="00E62B7D" w:rsidRPr="00E62B7D" w:rsidRDefault="00E62B7D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планете. Путешествие по материкам.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6369EC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Богатства, отданные людям».</w:t>
            </w:r>
            <w:r w:rsidR="00E62B7D"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Страны мира. Проект «Страны мира».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Общество.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Что такое экология.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Природа в опасности! </w:t>
            </w:r>
            <w:r w:rsidRPr="00E62B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Проверочная работа.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Эта удивительная природа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18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частицы.</w:t>
            </w: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1 «</w:t>
            </w: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</w:t>
            </w: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веществ.</w:t>
            </w: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 № 2 «Обнаружение крахмала в продуктах питания». 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Воздух и его охрана.</w:t>
            </w: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3 «Свойства воздуха».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Вода и жизнь. Свойства воды.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4 «Свойства воды».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Превращения и круговорот воды.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5  «Круговорот воды в природе».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Берегите воду!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Что такое почва.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6 «Состав почвы».</w:t>
            </w: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Солнце, растения и мы с вами.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rPr>
          <w:trHeight w:val="1136"/>
        </w:trPr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растений.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7 «Размножение и развитие растений».</w:t>
            </w: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Охрана растений.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Кто что ест? Цепи питания.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 «Разнообразие природы родного края» 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животных.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Охрана животных.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Великий круговорот жизни.</w:t>
            </w:r>
            <w:r w:rsidRPr="00E62B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Проверочная работа.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Мы и наше здоровье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10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Организм человека.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Органы чувств.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Надёжная защита организма.</w:t>
            </w: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8  «Знакомство с внешним строением кожи».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Опора тела и движение.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Наше питание. Органы пищеварения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. Дыхание и кровообращение.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9 «Подсчет ударов пульса».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         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62B7D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Умей предупреждать болезни..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Проект «Школа кулинаров»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Наша безопасность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7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Огонь, вода и газ.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Чтобы путь был счастливым.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«Кто нас </w:t>
            </w:r>
            <w:r w:rsidRPr="00E62B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защищает»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Опасные места.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Природа и наша безопасность.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10 «Устройство и работа бытового фильтра для очистки воды».</w:t>
            </w:r>
            <w:r w:rsidRPr="00E62B7D">
              <w:rPr>
                <w:rFonts w:ascii="Times New Roman" w:hAnsi="Times New Roman" w:cs="Times New Roman"/>
                <w:b/>
                <w:bCs/>
                <w:iCs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Чему учит экономика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12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нужна экономика. 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Природные богатства и труд людей – основа экономики.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11 «Полезные ископаемые».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12 «Знакомство с культурными растениями».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промышленность. Проект «Экономика родного края».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Что такое деньги.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Практическая работа № 12 «Знакомство с различными монетами».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A0D54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Проверочная работа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52-53.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220F5E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Путешествие по городам и странам </w:t>
            </w:r>
          </w:p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15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54.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55.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Проект «Музей путешествий».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56.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57.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На севере Европы.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58.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Что такое Бенилюкс.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lastRenderedPageBreak/>
              <w:t>59.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В центре Европы.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60.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Путешествие по Франции.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61.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Путешествие по Великобритании.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62.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На юге Европы.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rPr>
          <w:trHeight w:val="273"/>
        </w:trPr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63.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мира.</w:t>
            </w:r>
            <w:r w:rsidRPr="00E62B7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64.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65.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</w:t>
            </w: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66.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проверочной и контрольной работ</w:t>
            </w:r>
            <w:r w:rsidRPr="00E6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4" w:rsidRPr="00E62B7D" w:rsidTr="002D148E">
        <w:tc>
          <w:tcPr>
            <w:tcW w:w="1134" w:type="dxa"/>
          </w:tcPr>
          <w:p w:rsidR="002A0D54" w:rsidRPr="00E62B7D" w:rsidRDefault="002A0D54" w:rsidP="002D148E">
            <w:pPr>
              <w:pStyle w:val="a3"/>
              <w:tabs>
                <w:tab w:val="left" w:pos="0"/>
                <w:tab w:val="left" w:pos="14400"/>
              </w:tabs>
              <w:spacing w:after="0" w:line="240" w:lineRule="auto"/>
              <w:ind w:left="0" w:right="-10"/>
              <w:jc w:val="center"/>
              <w:rPr>
                <w:sz w:val="24"/>
                <w:szCs w:val="24"/>
              </w:rPr>
            </w:pPr>
            <w:r w:rsidRPr="00E62B7D">
              <w:rPr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2A0D54" w:rsidRPr="00E62B7D" w:rsidRDefault="00220F5E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A0D54" w:rsidRPr="00E62B7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82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1985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2B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1</w:t>
            </w:r>
          </w:p>
        </w:tc>
        <w:tc>
          <w:tcPr>
            <w:tcW w:w="2126" w:type="dxa"/>
          </w:tcPr>
          <w:p w:rsidR="002A0D54" w:rsidRPr="00E62B7D" w:rsidRDefault="002A0D54" w:rsidP="002D148E">
            <w:pPr>
              <w:tabs>
                <w:tab w:val="left" w:pos="0"/>
                <w:tab w:val="left" w:pos="14400"/>
              </w:tabs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D54" w:rsidRPr="00E62B7D" w:rsidRDefault="002A0D54" w:rsidP="002A0D54">
      <w:pPr>
        <w:tabs>
          <w:tab w:val="left" w:pos="0"/>
          <w:tab w:val="left" w:pos="14400"/>
        </w:tabs>
        <w:spacing w:after="0" w:line="240" w:lineRule="auto"/>
        <w:ind w:right="-10"/>
        <w:rPr>
          <w:rFonts w:ascii="Times New Roman" w:hAnsi="Times New Roman" w:cs="Times New Roman"/>
          <w:b/>
          <w:bCs/>
          <w:sz w:val="24"/>
          <w:szCs w:val="24"/>
        </w:rPr>
      </w:pPr>
    </w:p>
    <w:p w:rsidR="00B47357" w:rsidRPr="00E62B7D" w:rsidRDefault="00B47357">
      <w:pPr>
        <w:rPr>
          <w:rFonts w:ascii="Times New Roman" w:hAnsi="Times New Roman" w:cs="Times New Roman"/>
        </w:rPr>
      </w:pPr>
    </w:p>
    <w:p w:rsidR="008418CC" w:rsidRPr="00E62B7D" w:rsidRDefault="008418CC">
      <w:pPr>
        <w:rPr>
          <w:rFonts w:ascii="Times New Roman" w:hAnsi="Times New Roman" w:cs="Times New Roman"/>
        </w:rPr>
      </w:pPr>
    </w:p>
    <w:p w:rsidR="008418CC" w:rsidRPr="00E62B7D" w:rsidRDefault="008418CC">
      <w:pPr>
        <w:rPr>
          <w:rFonts w:ascii="Times New Roman" w:hAnsi="Times New Roman" w:cs="Times New Roman"/>
        </w:rPr>
      </w:pPr>
    </w:p>
    <w:p w:rsidR="008418CC" w:rsidRPr="00E62B7D" w:rsidRDefault="008418CC">
      <w:pPr>
        <w:rPr>
          <w:rFonts w:ascii="Times New Roman" w:hAnsi="Times New Roman" w:cs="Times New Roman"/>
        </w:rPr>
      </w:pPr>
    </w:p>
    <w:p w:rsidR="008418CC" w:rsidRPr="00E62B7D" w:rsidRDefault="008418CC">
      <w:pPr>
        <w:rPr>
          <w:rFonts w:ascii="Times New Roman" w:hAnsi="Times New Roman" w:cs="Times New Roman"/>
        </w:rPr>
      </w:pPr>
    </w:p>
    <w:p w:rsidR="008418CC" w:rsidRPr="00E62B7D" w:rsidRDefault="008418CC">
      <w:pPr>
        <w:rPr>
          <w:rFonts w:ascii="Times New Roman" w:hAnsi="Times New Roman" w:cs="Times New Roman"/>
        </w:rPr>
      </w:pPr>
    </w:p>
    <w:p w:rsidR="008418CC" w:rsidRPr="00E62B7D" w:rsidRDefault="008418CC">
      <w:pPr>
        <w:rPr>
          <w:rFonts w:ascii="Times New Roman" w:hAnsi="Times New Roman" w:cs="Times New Roman"/>
        </w:rPr>
      </w:pPr>
    </w:p>
    <w:p w:rsidR="008418CC" w:rsidRPr="00E62B7D" w:rsidRDefault="008418CC">
      <w:pPr>
        <w:rPr>
          <w:rFonts w:ascii="Times New Roman" w:hAnsi="Times New Roman" w:cs="Times New Roman"/>
        </w:rPr>
      </w:pPr>
    </w:p>
    <w:p w:rsidR="008418CC" w:rsidRDefault="008418CC">
      <w:pPr>
        <w:rPr>
          <w:rFonts w:ascii="Times New Roman" w:hAnsi="Times New Roman" w:cs="Times New Roman"/>
        </w:rPr>
      </w:pPr>
    </w:p>
    <w:p w:rsidR="00E62B7D" w:rsidRDefault="00E62B7D">
      <w:pPr>
        <w:rPr>
          <w:rFonts w:ascii="Times New Roman" w:hAnsi="Times New Roman" w:cs="Times New Roman"/>
        </w:rPr>
      </w:pPr>
    </w:p>
    <w:p w:rsidR="00E62B7D" w:rsidRDefault="00E62B7D">
      <w:pPr>
        <w:rPr>
          <w:rFonts w:ascii="Times New Roman" w:hAnsi="Times New Roman" w:cs="Times New Roman"/>
        </w:rPr>
      </w:pPr>
    </w:p>
    <w:p w:rsidR="00E62B7D" w:rsidRPr="00E62B7D" w:rsidRDefault="00E62B7D">
      <w:pPr>
        <w:rPr>
          <w:rFonts w:ascii="Times New Roman" w:hAnsi="Times New Roman" w:cs="Times New Roman"/>
        </w:rPr>
      </w:pPr>
    </w:p>
    <w:p w:rsidR="008418CC" w:rsidRPr="00E62B7D" w:rsidRDefault="008418CC">
      <w:pPr>
        <w:rPr>
          <w:rFonts w:ascii="Times New Roman" w:hAnsi="Times New Roman" w:cs="Times New Roman"/>
        </w:rPr>
      </w:pPr>
    </w:p>
    <w:p w:rsidR="008418CC" w:rsidRPr="00E62B7D" w:rsidRDefault="008418CC" w:rsidP="008418CC">
      <w:pPr>
        <w:rPr>
          <w:rFonts w:ascii="Times New Roman" w:hAnsi="Times New Roman" w:cs="Times New Roman"/>
          <w:b/>
        </w:rPr>
      </w:pPr>
      <w:r w:rsidRPr="00E62B7D">
        <w:rPr>
          <w:rFonts w:ascii="Times New Roman" w:hAnsi="Times New Roman" w:cs="Times New Roman"/>
          <w:b/>
        </w:rPr>
        <w:lastRenderedPageBreak/>
        <w:t>Лист корректировки</w:t>
      </w:r>
    </w:p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24"/>
        <w:gridCol w:w="2452"/>
        <w:gridCol w:w="2503"/>
        <w:gridCol w:w="2535"/>
        <w:gridCol w:w="2452"/>
      </w:tblGrid>
      <w:tr w:rsidR="008418CC" w:rsidRPr="00E62B7D" w:rsidTr="002D148E">
        <w:tc>
          <w:tcPr>
            <w:tcW w:w="2530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62B7D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2547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62B7D">
              <w:rPr>
                <w:rFonts w:ascii="Times New Roman" w:eastAsia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62B7D">
              <w:rPr>
                <w:rFonts w:ascii="Times New Roman" w:eastAsia="Times New Roman" w:hAnsi="Times New Roman" w:cs="Times New Roman"/>
                <w:b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62B7D">
              <w:rPr>
                <w:rFonts w:ascii="Times New Roman" w:eastAsia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62B7D">
              <w:rPr>
                <w:rFonts w:ascii="Times New Roman" w:eastAsia="Times New Roman" w:hAnsi="Times New Roman" w:cs="Times New Roman"/>
                <w:b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  <w:r w:rsidRPr="00E62B7D">
              <w:rPr>
                <w:rFonts w:ascii="Times New Roman" w:eastAsia="Times New Roman" w:hAnsi="Times New Roman" w:cs="Times New Roman"/>
                <w:b/>
              </w:rPr>
              <w:t>Дата проведения по факту</w:t>
            </w:r>
          </w:p>
        </w:tc>
      </w:tr>
      <w:tr w:rsidR="008418CC" w:rsidRPr="00E62B7D" w:rsidTr="002D148E">
        <w:trPr>
          <w:trHeight w:val="7139"/>
        </w:trPr>
        <w:tc>
          <w:tcPr>
            <w:tcW w:w="2530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47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5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7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:rsidR="008418CC" w:rsidRPr="00E62B7D" w:rsidRDefault="008418CC" w:rsidP="002D148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418CC" w:rsidRPr="00E62B7D" w:rsidRDefault="008418CC" w:rsidP="002D148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418CC" w:rsidRPr="00E62B7D" w:rsidRDefault="008418CC">
      <w:pPr>
        <w:rPr>
          <w:rFonts w:ascii="Times New Roman" w:hAnsi="Times New Roman" w:cs="Times New Roman"/>
        </w:rPr>
      </w:pPr>
    </w:p>
    <w:sectPr w:rsidR="008418CC" w:rsidRPr="00E62B7D" w:rsidSect="007D12EA">
      <w:footerReference w:type="default" r:id="rId8"/>
      <w:pgSz w:w="16838" w:h="11906" w:orient="landscape"/>
      <w:pgMar w:top="1134" w:right="95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1E3" w:rsidRDefault="00CF51E3" w:rsidP="007D12EA">
      <w:pPr>
        <w:spacing w:after="0" w:line="240" w:lineRule="auto"/>
      </w:pPr>
      <w:r>
        <w:separator/>
      </w:r>
    </w:p>
  </w:endnote>
  <w:endnote w:type="continuationSeparator" w:id="0">
    <w:p w:rsidR="00CF51E3" w:rsidRDefault="00CF51E3" w:rsidP="007D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253614"/>
      <w:docPartObj>
        <w:docPartGallery w:val="Page Numbers (Bottom of Page)"/>
        <w:docPartUnique/>
      </w:docPartObj>
    </w:sdtPr>
    <w:sdtEndPr/>
    <w:sdtContent>
      <w:p w:rsidR="007D12EA" w:rsidRDefault="007D12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477">
          <w:rPr>
            <w:noProof/>
          </w:rPr>
          <w:t>3</w:t>
        </w:r>
        <w:r>
          <w:fldChar w:fldCharType="end"/>
        </w:r>
      </w:p>
    </w:sdtContent>
  </w:sdt>
  <w:p w:rsidR="007D12EA" w:rsidRDefault="007D12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1E3" w:rsidRDefault="00CF51E3" w:rsidP="007D12EA">
      <w:pPr>
        <w:spacing w:after="0" w:line="240" w:lineRule="auto"/>
      </w:pPr>
      <w:r>
        <w:separator/>
      </w:r>
    </w:p>
  </w:footnote>
  <w:footnote w:type="continuationSeparator" w:id="0">
    <w:p w:rsidR="00CF51E3" w:rsidRDefault="00CF51E3" w:rsidP="007D1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B90"/>
    <w:multiLevelType w:val="hybridMultilevel"/>
    <w:tmpl w:val="6A62CE06"/>
    <w:lvl w:ilvl="0" w:tplc="EDD6EB60">
      <w:start w:val="1"/>
      <w:numFmt w:val="decimal"/>
      <w:lvlText w:val="%1."/>
      <w:lvlJc w:val="center"/>
      <w:pPr>
        <w:ind w:left="1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9D"/>
    <w:rsid w:val="00220F5E"/>
    <w:rsid w:val="002A0D54"/>
    <w:rsid w:val="00312457"/>
    <w:rsid w:val="00575477"/>
    <w:rsid w:val="006369EC"/>
    <w:rsid w:val="00797626"/>
    <w:rsid w:val="007D12EA"/>
    <w:rsid w:val="008418CC"/>
    <w:rsid w:val="00B47357"/>
    <w:rsid w:val="00CA67FA"/>
    <w:rsid w:val="00CF51E3"/>
    <w:rsid w:val="00E62B7D"/>
    <w:rsid w:val="00E9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6384"/>
  <w15:chartTrackingRefBased/>
  <w15:docId w15:val="{C218B1B6-27BC-41BB-BC04-32F4643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D54"/>
    <w:pPr>
      <w:spacing w:after="200" w:line="276" w:lineRule="auto"/>
      <w:ind w:left="720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7D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12EA"/>
  </w:style>
  <w:style w:type="paragraph" w:styleId="a6">
    <w:name w:val="footer"/>
    <w:basedOn w:val="a"/>
    <w:link w:val="a7"/>
    <w:uiPriority w:val="99"/>
    <w:unhideWhenUsed/>
    <w:rsid w:val="007D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1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DAE4B-C8C8-4B8A-9AE9-65FF6926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2020-09-13T21:41:00Z</dcterms:created>
  <dcterms:modified xsi:type="dcterms:W3CDTF">2021-03-18T10:27:00Z</dcterms:modified>
</cp:coreProperties>
</file>