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CA1" w:rsidRPr="00D34688" w:rsidRDefault="00B87CA1" w:rsidP="00C72988">
      <w:pPr>
        <w:pStyle w:val="af2"/>
        <w:numPr>
          <w:ilvl w:val="0"/>
          <w:numId w:val="5"/>
        </w:numPr>
        <w:jc w:val="center"/>
      </w:pPr>
      <w:r w:rsidRPr="00D34688">
        <w:rPr>
          <w:b/>
        </w:rPr>
        <w:t>ПОЯСНИТЕЛЬНАЯ ЗАПИСКА</w:t>
      </w:r>
    </w:p>
    <w:p w:rsidR="00B87CA1" w:rsidRPr="00D34688" w:rsidRDefault="00B87CA1" w:rsidP="00C72988">
      <w:pPr>
        <w:pStyle w:val="a8"/>
        <w:shd w:val="clear" w:color="auto" w:fill="FFFFFF"/>
        <w:spacing w:beforeAutospacing="0" w:after="0"/>
        <w:jc w:val="both"/>
      </w:pPr>
      <w:r w:rsidRPr="00D34688">
        <w:t xml:space="preserve">     </w:t>
      </w:r>
    </w:p>
    <w:p w:rsidR="00B87CA1" w:rsidRPr="000300A1" w:rsidRDefault="00B87CA1" w:rsidP="00C72988">
      <w:pPr>
        <w:ind w:firstLine="284"/>
        <w:jc w:val="both"/>
      </w:pPr>
      <w:r w:rsidRPr="0050150D">
        <w:rPr>
          <w:rFonts w:eastAsia="Calibri"/>
        </w:rPr>
        <w:t>Р</w:t>
      </w:r>
      <w:r w:rsidR="00CD5190">
        <w:t>абочая программа для 2</w:t>
      </w:r>
      <w:r>
        <w:t>-4</w:t>
      </w:r>
      <w:r w:rsidRPr="0050150D">
        <w:t>-х классов по предмету</w:t>
      </w:r>
      <w:r w:rsidR="00CD5190">
        <w:t xml:space="preserve"> «Родная</w:t>
      </w:r>
      <w:r w:rsidR="006D7680">
        <w:t xml:space="preserve"> (крымскотатарская) литература</w:t>
      </w:r>
      <w:r w:rsidRPr="0050150D">
        <w:t xml:space="preserve">» </w:t>
      </w:r>
      <w:r w:rsidR="006D7680">
        <w:t>рассчитана на изучение родной (крымскотатарской)</w:t>
      </w:r>
      <w:r>
        <w:t xml:space="preserve"> </w:t>
      </w:r>
      <w:r w:rsidR="006D7680">
        <w:t>литературы</w:t>
      </w:r>
      <w:r>
        <w:t xml:space="preserve"> в объеме 34 часа</w:t>
      </w:r>
    </w:p>
    <w:p w:rsidR="00B87CA1" w:rsidRPr="000300A1" w:rsidRDefault="00B87CA1" w:rsidP="00C72988">
      <w:pPr>
        <w:ind w:firstLine="284"/>
        <w:rPr>
          <w:bCs/>
          <w:iCs/>
          <w:color w:val="000000"/>
        </w:rPr>
      </w:pPr>
      <w:r w:rsidRPr="000300A1">
        <w:rPr>
          <w:bCs/>
          <w:iCs/>
          <w:color w:val="000000"/>
        </w:rPr>
        <w:t>Нормативными документами для составления рабочей программы являются:</w:t>
      </w:r>
    </w:p>
    <w:p w:rsidR="00B87CA1" w:rsidRPr="000300A1" w:rsidRDefault="00B87CA1" w:rsidP="00C72988">
      <w:pPr>
        <w:pStyle w:val="af0"/>
        <w:ind w:firstLine="284"/>
        <w:jc w:val="both"/>
        <w:rPr>
          <w:rFonts w:ascii="Times New Roman" w:hAnsi="Times New Roman" w:cs="Times New Roman"/>
          <w:sz w:val="24"/>
          <w:szCs w:val="24"/>
        </w:rPr>
      </w:pPr>
      <w:r w:rsidRPr="000300A1">
        <w:rPr>
          <w:rFonts w:ascii="Times New Roman" w:hAnsi="Times New Roman" w:cs="Times New Roman"/>
          <w:sz w:val="24"/>
          <w:szCs w:val="24"/>
        </w:rPr>
        <w:t>1. Федеральный закон от 29 декабря 2012 г. № 273-ФЗ «Об образовании в Российской Федерации» (далее – Федеральный закон об образовании);</w:t>
      </w:r>
    </w:p>
    <w:p w:rsidR="00B87CA1" w:rsidRPr="000300A1" w:rsidRDefault="00B87CA1" w:rsidP="00C72988">
      <w:pPr>
        <w:pStyle w:val="af0"/>
        <w:ind w:firstLine="284"/>
        <w:jc w:val="both"/>
        <w:rPr>
          <w:rFonts w:ascii="Times New Roman" w:hAnsi="Times New Roman" w:cs="Times New Roman"/>
          <w:sz w:val="24"/>
          <w:szCs w:val="24"/>
        </w:rPr>
      </w:pPr>
      <w:r w:rsidRPr="000300A1">
        <w:rPr>
          <w:rFonts w:ascii="Times New Roman" w:hAnsi="Times New Roman" w:cs="Times New Roman"/>
          <w:sz w:val="24"/>
          <w:szCs w:val="24"/>
        </w:rPr>
        <w:t>2. Закон Российской Федерации от 25 октября 1991 г. № 1807-1 «О языках народов Российской Федерации» (в редакции Федерального закона № 185-ФЗ);</w:t>
      </w:r>
    </w:p>
    <w:p w:rsidR="00B87CA1" w:rsidRPr="000300A1" w:rsidRDefault="00B87CA1" w:rsidP="00C72988">
      <w:pPr>
        <w:pStyle w:val="af0"/>
        <w:ind w:firstLine="284"/>
        <w:jc w:val="both"/>
        <w:rPr>
          <w:rFonts w:ascii="Times New Roman" w:hAnsi="Times New Roman" w:cs="Times New Roman"/>
          <w:sz w:val="24"/>
          <w:szCs w:val="24"/>
        </w:rPr>
      </w:pPr>
      <w:r w:rsidRPr="000300A1">
        <w:rPr>
          <w:rFonts w:ascii="Times New Roman" w:hAnsi="Times New Roman" w:cs="Times New Roman"/>
          <w:sz w:val="24"/>
          <w:szCs w:val="24"/>
        </w:rPr>
        <w:t>3.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w:t>
      </w:r>
    </w:p>
    <w:p w:rsidR="00B87CA1" w:rsidRPr="000300A1" w:rsidRDefault="00B87CA1" w:rsidP="00C72988">
      <w:pPr>
        <w:pStyle w:val="af0"/>
        <w:ind w:firstLine="284"/>
        <w:jc w:val="both"/>
        <w:rPr>
          <w:rFonts w:ascii="Times New Roman" w:hAnsi="Times New Roman" w:cs="Times New Roman"/>
          <w:sz w:val="24"/>
          <w:szCs w:val="24"/>
        </w:rPr>
      </w:pPr>
      <w:r w:rsidRPr="000300A1">
        <w:rPr>
          <w:rFonts w:ascii="Times New Roman" w:hAnsi="Times New Roman" w:cs="Times New Roman"/>
          <w:sz w:val="24"/>
          <w:szCs w:val="24"/>
        </w:rPr>
        <w:t>4. Письмо Министерства образования, науки и молодёжи Республики Крым от 22.08.2018 г. № 01-14/2335</w:t>
      </w:r>
    </w:p>
    <w:p w:rsidR="00B87CA1" w:rsidRPr="000300A1" w:rsidRDefault="00B87CA1" w:rsidP="00C72988">
      <w:pPr>
        <w:shd w:val="clear" w:color="auto" w:fill="FFFFFF"/>
        <w:ind w:firstLine="284"/>
        <w:jc w:val="both"/>
        <w:rPr>
          <w:lang w:val="uk-UA"/>
        </w:rPr>
      </w:pPr>
      <w:r w:rsidRPr="000300A1">
        <w:rPr>
          <w:lang w:val="uk-UA"/>
        </w:rPr>
        <w:t>5. Положение «О рабочей программе по предмету» МБОУ «Восходненская школа</w:t>
      </w:r>
      <w:r>
        <w:rPr>
          <w:lang w:val="uk-UA"/>
        </w:rPr>
        <w:t xml:space="preserve"> имени В.И Криворотова</w:t>
      </w:r>
      <w:r w:rsidRPr="000300A1">
        <w:rPr>
          <w:lang w:val="uk-UA"/>
        </w:rPr>
        <w:t xml:space="preserve">» </w:t>
      </w:r>
    </w:p>
    <w:p w:rsidR="00B87CA1" w:rsidRDefault="00B87CA1" w:rsidP="00C72988">
      <w:pPr>
        <w:shd w:val="clear" w:color="auto" w:fill="FFFFFF"/>
        <w:ind w:firstLine="284"/>
        <w:jc w:val="both"/>
        <w:rPr>
          <w:lang w:val="uk-UA"/>
        </w:rPr>
      </w:pPr>
      <w:r w:rsidRPr="000300A1">
        <w:rPr>
          <w:lang w:val="uk-UA"/>
        </w:rPr>
        <w:t>6. Учебный план    МБОУ  «Восходненская школа» на 2020/2021 учебный год</w:t>
      </w:r>
    </w:p>
    <w:p w:rsidR="00B87CA1" w:rsidRDefault="00B87CA1" w:rsidP="00C72988">
      <w:pPr>
        <w:shd w:val="clear" w:color="auto" w:fill="FFFFFF"/>
        <w:ind w:firstLine="284"/>
        <w:jc w:val="both"/>
        <w:rPr>
          <w:lang w:val="uk-UA"/>
        </w:rPr>
      </w:pPr>
    </w:p>
    <w:p w:rsidR="00627250" w:rsidRPr="00084570" w:rsidRDefault="00084570" w:rsidP="00C72988">
      <w:pPr>
        <w:pStyle w:val="af2"/>
        <w:numPr>
          <w:ilvl w:val="0"/>
          <w:numId w:val="5"/>
        </w:numPr>
        <w:tabs>
          <w:tab w:val="left" w:pos="1275"/>
        </w:tabs>
        <w:jc w:val="center"/>
        <w:rPr>
          <w:b/>
        </w:rPr>
      </w:pPr>
      <w:r w:rsidRPr="00084570">
        <w:rPr>
          <w:b/>
        </w:rPr>
        <w:t>ПЛАНИРУЕМЫЕ РЕЗУЛЬТАТЫ</w:t>
      </w:r>
    </w:p>
    <w:p w:rsidR="003C2FCF" w:rsidRPr="00084570" w:rsidRDefault="003C2FCF" w:rsidP="00C72988">
      <w:pPr>
        <w:shd w:val="clear" w:color="auto" w:fill="FFFFFF"/>
        <w:rPr>
          <w:b/>
        </w:rPr>
      </w:pPr>
      <w:r w:rsidRPr="00875350">
        <w:rPr>
          <w:b/>
          <w:bCs/>
          <w:highlight w:val="white"/>
        </w:rPr>
        <w:t>Личностные результаты:</w:t>
      </w:r>
      <w:r w:rsidR="00627250" w:rsidRPr="00875350">
        <w:t xml:space="preserve"> </w:t>
      </w:r>
    </w:p>
    <w:p w:rsidR="003C2FCF" w:rsidRPr="00875350" w:rsidRDefault="003C2FCF" w:rsidP="006D7680">
      <w:pPr>
        <w:autoSpaceDE w:val="0"/>
        <w:autoSpaceDN w:val="0"/>
        <w:adjustRightInd w:val="0"/>
        <w:jc w:val="both"/>
        <w:outlineLvl w:val="0"/>
        <w:rPr>
          <w:b/>
          <w:bCs/>
          <w:highlight w:val="white"/>
        </w:rPr>
      </w:pPr>
      <w:r w:rsidRPr="00875350">
        <w:rPr>
          <w:b/>
          <w:bCs/>
          <w:highlight w:val="white"/>
        </w:rPr>
        <w:t>У обучающегося будут сформированы:</w:t>
      </w:r>
    </w:p>
    <w:p w:rsidR="003C2FCF" w:rsidRPr="00875350" w:rsidRDefault="003C2FCF" w:rsidP="006D7680">
      <w:pPr>
        <w:autoSpaceDE w:val="0"/>
        <w:autoSpaceDN w:val="0"/>
        <w:adjustRightInd w:val="0"/>
        <w:jc w:val="both"/>
        <w:rPr>
          <w:highlight w:val="white"/>
        </w:rPr>
      </w:pPr>
      <w:r w:rsidRPr="00875350">
        <w:rPr>
          <w:highlight w:val="white"/>
        </w:rPr>
        <w:t>1) формирование чувства гордости за сво</w:t>
      </w:r>
      <w:r w:rsidR="0050728D">
        <w:rPr>
          <w:highlight w:val="white"/>
        </w:rPr>
        <w:t xml:space="preserve">ю Родину, её историю, </w:t>
      </w:r>
      <w:r w:rsidRPr="00875350">
        <w:rPr>
          <w:highlight w:val="white"/>
        </w:rPr>
        <w:t xml:space="preserve"> народ, становление гуманистических и демократических ценностных ориентации</w:t>
      </w:r>
      <w:r w:rsidR="0050728D">
        <w:rPr>
          <w:highlight w:val="white"/>
        </w:rPr>
        <w:t xml:space="preserve"> многонационального </w:t>
      </w:r>
      <w:r w:rsidRPr="00875350">
        <w:rPr>
          <w:highlight w:val="white"/>
        </w:rPr>
        <w:t>общества;</w:t>
      </w:r>
    </w:p>
    <w:p w:rsidR="003C2FCF" w:rsidRPr="00875350" w:rsidRDefault="003C2FCF" w:rsidP="006D7680">
      <w:pPr>
        <w:autoSpaceDE w:val="0"/>
        <w:autoSpaceDN w:val="0"/>
        <w:adjustRightInd w:val="0"/>
        <w:jc w:val="both"/>
        <w:rPr>
          <w:highlight w:val="white"/>
        </w:rPr>
      </w:pPr>
      <w:r w:rsidRPr="00875350">
        <w:rPr>
          <w:highlight w:val="white"/>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3C2FCF" w:rsidRPr="00875350" w:rsidRDefault="003C2FCF" w:rsidP="006D7680">
      <w:pPr>
        <w:autoSpaceDE w:val="0"/>
        <w:autoSpaceDN w:val="0"/>
        <w:adjustRightInd w:val="0"/>
        <w:jc w:val="both"/>
        <w:rPr>
          <w:highlight w:val="white"/>
        </w:rPr>
      </w:pPr>
      <w:r w:rsidRPr="00875350">
        <w:rPr>
          <w:highlight w:val="white"/>
        </w:rPr>
        <w:t>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3C2FCF" w:rsidRPr="00875350" w:rsidRDefault="003C2FCF" w:rsidP="006D7680">
      <w:pPr>
        <w:autoSpaceDE w:val="0"/>
        <w:autoSpaceDN w:val="0"/>
        <w:adjustRightInd w:val="0"/>
        <w:jc w:val="both"/>
        <w:rPr>
          <w:highlight w:val="white"/>
        </w:rPr>
      </w:pPr>
      <w:r w:rsidRPr="00875350">
        <w:rPr>
          <w:highlight w:val="white"/>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3C2FCF" w:rsidRPr="00875350" w:rsidRDefault="003C2FCF" w:rsidP="006D7680">
      <w:pPr>
        <w:autoSpaceDE w:val="0"/>
        <w:autoSpaceDN w:val="0"/>
        <w:adjustRightInd w:val="0"/>
        <w:jc w:val="both"/>
        <w:rPr>
          <w:highlight w:val="white"/>
        </w:rPr>
      </w:pPr>
      <w:r w:rsidRPr="00875350">
        <w:rPr>
          <w:highlight w:val="white"/>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3C2FCF" w:rsidRPr="00875350" w:rsidRDefault="003C2FCF" w:rsidP="006D7680">
      <w:pPr>
        <w:autoSpaceDE w:val="0"/>
        <w:autoSpaceDN w:val="0"/>
        <w:adjustRightInd w:val="0"/>
        <w:jc w:val="both"/>
        <w:rPr>
          <w:highlight w:val="white"/>
        </w:rPr>
      </w:pPr>
      <w:r w:rsidRPr="00875350">
        <w:rPr>
          <w:highlight w:val="white"/>
        </w:rPr>
        <w:t xml:space="preserve">6) овладение начальными навыками адаптации к школе, к школьному коллективу; </w:t>
      </w:r>
    </w:p>
    <w:p w:rsidR="003C2FCF" w:rsidRPr="00875350" w:rsidRDefault="003C2FCF" w:rsidP="006D7680">
      <w:pPr>
        <w:autoSpaceDE w:val="0"/>
        <w:autoSpaceDN w:val="0"/>
        <w:adjustRightInd w:val="0"/>
        <w:jc w:val="both"/>
        <w:rPr>
          <w:highlight w:val="white"/>
        </w:rPr>
      </w:pPr>
      <w:r w:rsidRPr="00875350">
        <w:rPr>
          <w:highlight w:val="white"/>
        </w:rPr>
        <w:t>7) принятие и освоение социальной роли обучающегося, развитие мотивов учебной деятельности и формирование личностного смысла учения;</w:t>
      </w:r>
    </w:p>
    <w:p w:rsidR="003C2FCF" w:rsidRPr="00875350" w:rsidRDefault="003C2FCF" w:rsidP="006D7680">
      <w:pPr>
        <w:autoSpaceDE w:val="0"/>
        <w:autoSpaceDN w:val="0"/>
        <w:adjustRightInd w:val="0"/>
        <w:jc w:val="both"/>
        <w:rPr>
          <w:highlight w:val="white"/>
        </w:rPr>
      </w:pPr>
      <w:r w:rsidRPr="00875350">
        <w:rPr>
          <w:highlight w:val="white"/>
        </w:rPr>
        <w:t>8) развитие самостоятельности и личной ответственности за свои поступки на основе представлений о нравственных нормах общения;</w:t>
      </w:r>
    </w:p>
    <w:p w:rsidR="003C2FCF" w:rsidRPr="00875350" w:rsidRDefault="003C2FCF" w:rsidP="006D7680">
      <w:pPr>
        <w:autoSpaceDE w:val="0"/>
        <w:autoSpaceDN w:val="0"/>
        <w:adjustRightInd w:val="0"/>
        <w:jc w:val="both"/>
        <w:rPr>
          <w:highlight w:val="white"/>
        </w:rPr>
      </w:pPr>
      <w:r w:rsidRPr="00875350">
        <w:rPr>
          <w:highlight w:val="white"/>
        </w:rPr>
        <w:lastRenderedPageBreak/>
        <w:t>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3C2FCF" w:rsidRPr="00875350" w:rsidRDefault="003C2FCF" w:rsidP="006D7680">
      <w:pPr>
        <w:autoSpaceDE w:val="0"/>
        <w:autoSpaceDN w:val="0"/>
        <w:adjustRightInd w:val="0"/>
        <w:jc w:val="both"/>
        <w:rPr>
          <w:highlight w:val="white"/>
        </w:rPr>
      </w:pPr>
      <w:r w:rsidRPr="00875350">
        <w:rPr>
          <w:highlight w:val="white"/>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3C2FCF" w:rsidRPr="00875350" w:rsidRDefault="003C2FCF" w:rsidP="006D7680">
      <w:pPr>
        <w:autoSpaceDE w:val="0"/>
        <w:autoSpaceDN w:val="0"/>
        <w:adjustRightInd w:val="0"/>
        <w:jc w:val="both"/>
        <w:rPr>
          <w:b/>
          <w:bCs/>
          <w:highlight w:val="white"/>
        </w:rPr>
      </w:pPr>
      <w:r w:rsidRPr="00875350">
        <w:rPr>
          <w:b/>
          <w:bCs/>
          <w:highlight w:val="white"/>
        </w:rPr>
        <w:t>Обучающийся получит возможность для формирования:</w:t>
      </w:r>
    </w:p>
    <w:p w:rsidR="003C2FCF" w:rsidRPr="00875350" w:rsidRDefault="003C2FCF" w:rsidP="006D7680">
      <w:pPr>
        <w:autoSpaceDE w:val="0"/>
        <w:autoSpaceDN w:val="0"/>
        <w:adjustRightInd w:val="0"/>
        <w:jc w:val="both"/>
      </w:pPr>
      <w:r w:rsidRPr="00875350">
        <w:t>• понимать, что отношение к Родине начинается с отношений к семье, находить подтверждение этому в читаемых текстах, в том числе пословицах и поговорках;</w:t>
      </w:r>
    </w:p>
    <w:p w:rsidR="003C2FCF" w:rsidRPr="00875350" w:rsidRDefault="003C2FCF" w:rsidP="006D7680">
      <w:pPr>
        <w:autoSpaceDE w:val="0"/>
        <w:autoSpaceDN w:val="0"/>
        <w:adjustRightInd w:val="0"/>
        <w:jc w:val="both"/>
      </w:pPr>
      <w:r w:rsidRPr="00875350">
        <w:t>• с гордостью и уважением относится к творчеству писателей и поэтов, рассказывающих в свих произведениях о Родине, составлять рассказы о них, передавать в этих рассказах восхищение и уважение к ним;</w:t>
      </w:r>
    </w:p>
    <w:p w:rsidR="003C2FCF" w:rsidRPr="00875350" w:rsidRDefault="003C2FCF" w:rsidP="006D7680">
      <w:pPr>
        <w:autoSpaceDE w:val="0"/>
        <w:autoSpaceDN w:val="0"/>
        <w:adjustRightInd w:val="0"/>
        <w:jc w:val="both"/>
      </w:pPr>
      <w:r w:rsidRPr="00875350">
        <w:t>• самостоятельно находить произведения о своей Родине, с интересом читать; создавать собственные высказывания и произведения о родине.</w:t>
      </w:r>
    </w:p>
    <w:p w:rsidR="003C2FCF" w:rsidRPr="00875350" w:rsidRDefault="003C2FCF" w:rsidP="006D7680">
      <w:pPr>
        <w:autoSpaceDE w:val="0"/>
        <w:autoSpaceDN w:val="0"/>
        <w:adjustRightInd w:val="0"/>
        <w:jc w:val="both"/>
        <w:outlineLvl w:val="0"/>
        <w:rPr>
          <w:b/>
          <w:bCs/>
          <w:highlight w:val="white"/>
        </w:rPr>
      </w:pPr>
      <w:r w:rsidRPr="00875350">
        <w:rPr>
          <w:b/>
          <w:bCs/>
          <w:highlight w:val="white"/>
        </w:rPr>
        <w:t>Метапредметные результаты:</w:t>
      </w:r>
    </w:p>
    <w:p w:rsidR="003C2FCF" w:rsidRPr="00875350" w:rsidRDefault="00084570" w:rsidP="006D7680">
      <w:pPr>
        <w:autoSpaceDE w:val="0"/>
        <w:autoSpaceDN w:val="0"/>
        <w:adjustRightInd w:val="0"/>
        <w:jc w:val="both"/>
        <w:outlineLvl w:val="0"/>
        <w:rPr>
          <w:b/>
          <w:bCs/>
          <w:highlight w:val="white"/>
        </w:rPr>
      </w:pPr>
      <w:r>
        <w:rPr>
          <w:b/>
          <w:bCs/>
          <w:highlight w:val="white"/>
        </w:rPr>
        <w:t xml:space="preserve">  </w:t>
      </w:r>
      <w:r w:rsidR="003C2FCF" w:rsidRPr="00875350">
        <w:rPr>
          <w:b/>
          <w:bCs/>
          <w:highlight w:val="white"/>
        </w:rPr>
        <w:t>Регулятивные УУД</w:t>
      </w:r>
    </w:p>
    <w:p w:rsidR="003C2FCF" w:rsidRPr="00875350" w:rsidRDefault="003C2FCF" w:rsidP="006D7680">
      <w:pPr>
        <w:autoSpaceDE w:val="0"/>
        <w:autoSpaceDN w:val="0"/>
        <w:adjustRightInd w:val="0"/>
        <w:jc w:val="both"/>
        <w:outlineLvl w:val="0"/>
        <w:rPr>
          <w:b/>
          <w:bCs/>
          <w:highlight w:val="white"/>
        </w:rPr>
      </w:pPr>
      <w:r w:rsidRPr="00875350">
        <w:rPr>
          <w:b/>
          <w:bCs/>
          <w:highlight w:val="white"/>
        </w:rPr>
        <w:t xml:space="preserve">  Обучающийся научится:</w:t>
      </w:r>
    </w:p>
    <w:p w:rsidR="003C2FCF" w:rsidRPr="00875350" w:rsidRDefault="003C2FCF" w:rsidP="006D7680">
      <w:pPr>
        <w:autoSpaceDE w:val="0"/>
        <w:autoSpaceDN w:val="0"/>
        <w:adjustRightInd w:val="0"/>
        <w:jc w:val="both"/>
        <w:rPr>
          <w:highlight w:val="white"/>
        </w:rPr>
      </w:pPr>
      <w:r w:rsidRPr="00875350">
        <w:rPr>
          <w:highlight w:val="white"/>
        </w:rPr>
        <w:t>1) овладению  способностью принимать и сохранять цели и задачи учебной деятельности, поиска средств её осуществления;</w:t>
      </w:r>
    </w:p>
    <w:p w:rsidR="003C2FCF" w:rsidRPr="00875350" w:rsidRDefault="003C2FCF" w:rsidP="006D7680">
      <w:pPr>
        <w:autoSpaceDE w:val="0"/>
        <w:autoSpaceDN w:val="0"/>
        <w:adjustRightInd w:val="0"/>
        <w:jc w:val="both"/>
      </w:pPr>
      <w:r w:rsidRPr="00875350">
        <w:t>2) освоению способами решения проблем творческого и поискового характера;</w:t>
      </w:r>
    </w:p>
    <w:p w:rsidR="003C2FCF" w:rsidRPr="00875350" w:rsidRDefault="003C2FCF" w:rsidP="006D7680">
      <w:pPr>
        <w:autoSpaceDE w:val="0"/>
        <w:autoSpaceDN w:val="0"/>
        <w:adjustRightInd w:val="0"/>
        <w:jc w:val="both"/>
        <w:rPr>
          <w:highlight w:val="white"/>
        </w:rPr>
      </w:pPr>
      <w:r w:rsidRPr="00875350">
        <w:rPr>
          <w:highlight w:val="white"/>
        </w:rPr>
        <w:t>3) формированию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3C2FCF" w:rsidRPr="00875350" w:rsidRDefault="003C2FCF" w:rsidP="006D7680">
      <w:pPr>
        <w:autoSpaceDE w:val="0"/>
        <w:autoSpaceDN w:val="0"/>
        <w:adjustRightInd w:val="0"/>
        <w:jc w:val="both"/>
        <w:rPr>
          <w:highlight w:val="white"/>
        </w:rPr>
      </w:pPr>
      <w:r w:rsidRPr="00875350">
        <w:rPr>
          <w:highlight w:val="white"/>
        </w:rPr>
        <w:t>4) формированию умения понимать причины успеха/неуспеха учебной деятельности и способности конструктивно действовать даже в ситуациях неуспеха;</w:t>
      </w:r>
    </w:p>
    <w:p w:rsidR="003C2FCF" w:rsidRPr="00875350" w:rsidRDefault="003C2FCF" w:rsidP="006D7680">
      <w:pPr>
        <w:autoSpaceDE w:val="0"/>
        <w:autoSpaceDN w:val="0"/>
        <w:adjustRightInd w:val="0"/>
        <w:jc w:val="both"/>
        <w:rPr>
          <w:highlight w:val="white"/>
        </w:rPr>
      </w:pPr>
      <w:r w:rsidRPr="00875350">
        <w:rPr>
          <w:highlight w:val="white"/>
        </w:rPr>
        <w:t>5) использованию знаково-символических средств представления информации о книгах;</w:t>
      </w:r>
    </w:p>
    <w:p w:rsidR="003C2FCF" w:rsidRPr="00875350" w:rsidRDefault="003C2FCF" w:rsidP="006D7680">
      <w:pPr>
        <w:autoSpaceDE w:val="0"/>
        <w:autoSpaceDN w:val="0"/>
        <w:adjustRightInd w:val="0"/>
        <w:jc w:val="both"/>
        <w:rPr>
          <w:highlight w:val="white"/>
        </w:rPr>
      </w:pPr>
      <w:r w:rsidRPr="00875350">
        <w:rPr>
          <w:highlight w:val="white"/>
        </w:rPr>
        <w:t>6) активному использованию речевых средств для решения коммуникативных и познавательных задач;</w:t>
      </w:r>
    </w:p>
    <w:p w:rsidR="003C2FCF" w:rsidRPr="00875350" w:rsidRDefault="003C2FCF" w:rsidP="006D7680">
      <w:pPr>
        <w:autoSpaceDE w:val="0"/>
        <w:autoSpaceDN w:val="0"/>
        <w:adjustRightInd w:val="0"/>
        <w:jc w:val="both"/>
        <w:rPr>
          <w:highlight w:val="white"/>
        </w:rPr>
      </w:pPr>
      <w:r w:rsidRPr="00875350">
        <w:rPr>
          <w:highlight w:val="white"/>
        </w:rPr>
        <w:t>7) использованию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3C2FCF" w:rsidRPr="00875350" w:rsidRDefault="003C2FCF" w:rsidP="006D7680">
      <w:pPr>
        <w:autoSpaceDE w:val="0"/>
        <w:autoSpaceDN w:val="0"/>
        <w:adjustRightInd w:val="0"/>
        <w:jc w:val="both"/>
        <w:rPr>
          <w:highlight w:val="white"/>
        </w:rPr>
      </w:pPr>
      <w:r w:rsidRPr="00875350">
        <w:rPr>
          <w:highlight w:val="white"/>
        </w:rPr>
        <w:t>8) овладению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3C2FCF" w:rsidRPr="00875350" w:rsidRDefault="003C2FCF" w:rsidP="006D7680">
      <w:pPr>
        <w:autoSpaceDE w:val="0"/>
        <w:autoSpaceDN w:val="0"/>
        <w:adjustRightInd w:val="0"/>
        <w:jc w:val="both"/>
        <w:rPr>
          <w:highlight w:val="white"/>
        </w:rPr>
      </w:pPr>
      <w:r w:rsidRPr="00875350">
        <w:rPr>
          <w:highlight w:val="white"/>
        </w:rPr>
        <w:t>9) овладению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3C2FCF" w:rsidRPr="00875350" w:rsidRDefault="003C2FCF" w:rsidP="006D7680">
      <w:pPr>
        <w:autoSpaceDE w:val="0"/>
        <w:autoSpaceDN w:val="0"/>
        <w:adjustRightInd w:val="0"/>
        <w:jc w:val="both"/>
        <w:rPr>
          <w:highlight w:val="white"/>
        </w:rPr>
      </w:pPr>
      <w:r w:rsidRPr="00875350">
        <w:rPr>
          <w:highlight w:val="white"/>
        </w:rPr>
        <w:t>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3C2FCF" w:rsidRPr="00875350" w:rsidRDefault="003C2FCF" w:rsidP="006D7680">
      <w:pPr>
        <w:autoSpaceDE w:val="0"/>
        <w:autoSpaceDN w:val="0"/>
        <w:adjustRightInd w:val="0"/>
        <w:jc w:val="both"/>
        <w:rPr>
          <w:highlight w:val="white"/>
        </w:rPr>
      </w:pPr>
      <w:r w:rsidRPr="00875350">
        <w:rPr>
          <w:highlight w:val="white"/>
        </w:rPr>
        <w:t>11) умению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3C2FCF" w:rsidRPr="00875350" w:rsidRDefault="003C2FCF" w:rsidP="006D7680">
      <w:pPr>
        <w:autoSpaceDE w:val="0"/>
        <w:autoSpaceDN w:val="0"/>
        <w:adjustRightInd w:val="0"/>
        <w:jc w:val="both"/>
        <w:rPr>
          <w:highlight w:val="white"/>
        </w:rPr>
      </w:pPr>
      <w:r w:rsidRPr="00875350">
        <w:rPr>
          <w:highlight w:val="white"/>
        </w:rPr>
        <w:lastRenderedPageBreak/>
        <w:t>12) готовность конструктивно разрешать конфликты посредством учёта интересов сторон и сотрудничества.</w:t>
      </w:r>
    </w:p>
    <w:p w:rsidR="003C2FCF" w:rsidRPr="00875350" w:rsidRDefault="003C2FCF" w:rsidP="006D7680">
      <w:pPr>
        <w:autoSpaceDE w:val="0"/>
        <w:autoSpaceDN w:val="0"/>
        <w:adjustRightInd w:val="0"/>
        <w:jc w:val="both"/>
        <w:rPr>
          <w:b/>
          <w:highlight w:val="white"/>
        </w:rPr>
      </w:pPr>
      <w:r w:rsidRPr="00875350">
        <w:rPr>
          <w:b/>
          <w:highlight w:val="white"/>
        </w:rPr>
        <w:t>Обучающийся получит возможность научиться:</w:t>
      </w:r>
    </w:p>
    <w:p w:rsidR="003C2FCF" w:rsidRPr="00875350" w:rsidRDefault="003C2FCF" w:rsidP="006D7680">
      <w:pPr>
        <w:autoSpaceDE w:val="0"/>
        <w:autoSpaceDN w:val="0"/>
        <w:adjustRightInd w:val="0"/>
        <w:jc w:val="both"/>
      </w:pPr>
      <w:r w:rsidRPr="00875350">
        <w:t>формулировать учебную задачу урока в мини-группе(паре), принимать её, сохранять на протяжении всего урока, периодически сверяя свои учебные действия с заданной задачей;</w:t>
      </w:r>
    </w:p>
    <w:p w:rsidR="003C2FCF" w:rsidRPr="00875350" w:rsidRDefault="003C2FCF" w:rsidP="006D7680">
      <w:pPr>
        <w:autoSpaceDE w:val="0"/>
        <w:autoSpaceDN w:val="0"/>
        <w:adjustRightInd w:val="0"/>
        <w:jc w:val="both"/>
      </w:pPr>
      <w:r w:rsidRPr="00875350">
        <w:t>• читать в соответствии с целью чтения (бегло, выразительно, по ролям, выразительно наизусть и пр.);</w:t>
      </w:r>
    </w:p>
    <w:p w:rsidR="003C2FCF" w:rsidRPr="00875350" w:rsidRDefault="003C2FCF" w:rsidP="006D7680">
      <w:pPr>
        <w:autoSpaceDE w:val="0"/>
        <w:autoSpaceDN w:val="0"/>
        <w:adjustRightInd w:val="0"/>
        <w:jc w:val="both"/>
      </w:pPr>
      <w:r w:rsidRPr="00875350">
        <w:t>• составлять план работы по решению учебной задачи урока в мини-группе или паре, предлагать совместно с группой (парой) план изучения темы урока;</w:t>
      </w:r>
    </w:p>
    <w:p w:rsidR="003C2FCF" w:rsidRPr="00875350" w:rsidRDefault="003C2FCF" w:rsidP="006D7680">
      <w:pPr>
        <w:autoSpaceDE w:val="0"/>
        <w:autoSpaceDN w:val="0"/>
        <w:adjustRightInd w:val="0"/>
        <w:jc w:val="both"/>
      </w:pPr>
      <w:r w:rsidRPr="00875350">
        <w:t>• выбирать вместе с группой ( в паре) форму оценивания результатов, вырабатывать совместно с группой (в паре) критерии оценивания результатов;</w:t>
      </w:r>
    </w:p>
    <w:p w:rsidR="003C2FCF" w:rsidRPr="00875350" w:rsidRDefault="003C2FCF" w:rsidP="006D7680">
      <w:pPr>
        <w:autoSpaceDE w:val="0"/>
        <w:autoSpaceDN w:val="0"/>
        <w:adjustRightInd w:val="0"/>
        <w:jc w:val="both"/>
      </w:pPr>
      <w:r w:rsidRPr="00875350">
        <w:t>• 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w:t>
      </w:r>
    </w:p>
    <w:p w:rsidR="003C2FCF" w:rsidRPr="00875350" w:rsidRDefault="003C2FCF" w:rsidP="006D7680">
      <w:pPr>
        <w:autoSpaceDE w:val="0"/>
        <w:autoSpaceDN w:val="0"/>
        <w:adjustRightInd w:val="0"/>
        <w:jc w:val="both"/>
      </w:pPr>
      <w:r w:rsidRPr="00875350">
        <w:t>• определять границы коллективного знания и незнания по теме самостоятельно (Что мы уже знаем по данной теме? Что мы уже имеем?), связывать с целевой установкой урока;</w:t>
      </w:r>
    </w:p>
    <w:p w:rsidR="003C2FCF" w:rsidRPr="00875350" w:rsidRDefault="003C2FCF" w:rsidP="006D7680">
      <w:pPr>
        <w:autoSpaceDE w:val="0"/>
        <w:autoSpaceDN w:val="0"/>
        <w:adjustRightInd w:val="0"/>
        <w:jc w:val="both"/>
      </w:pPr>
      <w:r w:rsidRPr="00875350">
        <w:t>• фиксировать по ходу урока и в конце урока удовлетворенность/неудовлетворенность своей работой на уроке (с помощью шкал, значков «+» и «-», «?»);</w:t>
      </w:r>
    </w:p>
    <w:p w:rsidR="003C2FCF" w:rsidRPr="00875350" w:rsidRDefault="003C2FCF" w:rsidP="006D7680">
      <w:pPr>
        <w:autoSpaceDE w:val="0"/>
        <w:autoSpaceDN w:val="0"/>
        <w:adjustRightInd w:val="0"/>
        <w:jc w:val="both"/>
      </w:pPr>
      <w:r w:rsidRPr="00875350">
        <w:t>• анализировать причины успеха/неуспеха с помощью оценочных шкал и знаковой системы ( «+» и «-», «?»);</w:t>
      </w:r>
    </w:p>
    <w:p w:rsidR="003C2FCF" w:rsidRPr="00875350" w:rsidRDefault="003C2FCF" w:rsidP="006D7680">
      <w:pPr>
        <w:autoSpaceDE w:val="0"/>
        <w:autoSpaceDN w:val="0"/>
        <w:adjustRightInd w:val="0"/>
        <w:jc w:val="both"/>
      </w:pPr>
      <w:r w:rsidRPr="00875350">
        <w:t>• фиксировать причины неудач в устной форме в группе или паре;</w:t>
      </w:r>
    </w:p>
    <w:p w:rsidR="003C2FCF" w:rsidRPr="00875350" w:rsidRDefault="003C2FCF" w:rsidP="006D7680">
      <w:pPr>
        <w:autoSpaceDE w:val="0"/>
        <w:autoSpaceDN w:val="0"/>
        <w:adjustRightInd w:val="0"/>
        <w:jc w:val="both"/>
      </w:pPr>
      <w:r w:rsidRPr="00875350">
        <w:t>• предлагать варианты устранения причин неудач на уроке;</w:t>
      </w:r>
    </w:p>
    <w:p w:rsidR="003C2FCF" w:rsidRPr="00875350" w:rsidRDefault="003C2FCF" w:rsidP="006D7680">
      <w:pPr>
        <w:autoSpaceDE w:val="0"/>
        <w:autoSpaceDN w:val="0"/>
        <w:adjustRightInd w:val="0"/>
        <w:jc w:val="both"/>
      </w:pPr>
      <w:r w:rsidRPr="00875350">
        <w:t>•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3C2FCF" w:rsidRPr="00875350" w:rsidRDefault="003C2FCF" w:rsidP="006D7680">
      <w:pPr>
        <w:autoSpaceDE w:val="0"/>
        <w:autoSpaceDN w:val="0"/>
        <w:adjustRightInd w:val="0"/>
        <w:jc w:val="both"/>
      </w:pPr>
      <w:r w:rsidRPr="00875350">
        <w:rPr>
          <w:b/>
          <w:bCs/>
          <w:highlight w:val="white"/>
        </w:rPr>
        <w:t>Познавательные УУД</w:t>
      </w:r>
    </w:p>
    <w:p w:rsidR="003C2FCF" w:rsidRPr="00875350" w:rsidRDefault="003C2FCF" w:rsidP="006D7680">
      <w:pPr>
        <w:autoSpaceDE w:val="0"/>
        <w:autoSpaceDN w:val="0"/>
        <w:adjustRightInd w:val="0"/>
        <w:jc w:val="both"/>
        <w:rPr>
          <w:b/>
          <w:bCs/>
          <w:highlight w:val="white"/>
        </w:rPr>
      </w:pPr>
      <w:r w:rsidRPr="00875350">
        <w:rPr>
          <w:b/>
          <w:bCs/>
          <w:highlight w:val="white"/>
        </w:rPr>
        <w:t>Обучающийся научится:</w:t>
      </w:r>
    </w:p>
    <w:p w:rsidR="003C2FCF" w:rsidRPr="00875350" w:rsidRDefault="003C2FCF" w:rsidP="006D7680">
      <w:pPr>
        <w:autoSpaceDE w:val="0"/>
        <w:autoSpaceDN w:val="0"/>
        <w:adjustRightInd w:val="0"/>
        <w:jc w:val="both"/>
      </w:pPr>
      <w:r w:rsidRPr="00875350">
        <w:t xml:space="preserve"> • пользоваться в практической деятельности условными знаками и символами, используемыми в учебнике для передачи информации;</w:t>
      </w:r>
    </w:p>
    <w:p w:rsidR="003C2FCF" w:rsidRPr="00875350" w:rsidRDefault="003C2FCF" w:rsidP="006D7680">
      <w:pPr>
        <w:autoSpaceDE w:val="0"/>
        <w:autoSpaceDN w:val="0"/>
        <w:adjustRightInd w:val="0"/>
        <w:jc w:val="both"/>
      </w:pPr>
      <w:r w:rsidRPr="00875350">
        <w:t>• отвечать на собстственные вопросы;</w:t>
      </w:r>
    </w:p>
    <w:p w:rsidR="003C2FCF" w:rsidRPr="00875350" w:rsidRDefault="003C2FCF" w:rsidP="006D7680">
      <w:pPr>
        <w:autoSpaceDE w:val="0"/>
        <w:autoSpaceDN w:val="0"/>
        <w:adjustRightInd w:val="0"/>
        <w:jc w:val="both"/>
      </w:pPr>
      <w:r w:rsidRPr="00875350">
        <w:t>• понимать переносное значение образного слова, фразы или предложения объяснять их самостоятельно, с помощью родителей, справочных материалов;</w:t>
      </w:r>
    </w:p>
    <w:p w:rsidR="003C2FCF" w:rsidRPr="00875350" w:rsidRDefault="003C2FCF" w:rsidP="006D7680">
      <w:pPr>
        <w:autoSpaceDE w:val="0"/>
        <w:autoSpaceDN w:val="0"/>
        <w:adjustRightInd w:val="0"/>
        <w:jc w:val="both"/>
      </w:pPr>
      <w:r w:rsidRPr="00875350">
        <w:t>.• сравнивать лирические и прозаические произведения, басню и стихотворение, народную и литературную сказку;</w:t>
      </w:r>
    </w:p>
    <w:p w:rsidR="003C2FCF" w:rsidRPr="00875350" w:rsidRDefault="003C2FCF" w:rsidP="006D7680">
      <w:pPr>
        <w:autoSpaceDE w:val="0"/>
        <w:autoSpaceDN w:val="0"/>
        <w:adjustRightInd w:val="0"/>
        <w:jc w:val="both"/>
      </w:pPr>
      <w:r w:rsidRPr="00875350">
        <w:t>• сопоставлять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w:t>
      </w:r>
    </w:p>
    <w:p w:rsidR="003C2FCF" w:rsidRPr="00875350" w:rsidRDefault="003C2FCF" w:rsidP="006D7680">
      <w:pPr>
        <w:autoSpaceDE w:val="0"/>
        <w:autoSpaceDN w:val="0"/>
        <w:adjustRightInd w:val="0"/>
        <w:jc w:val="both"/>
      </w:pPr>
      <w:r w:rsidRPr="00875350">
        <w:t>• создавать небольшое высказывание (или доказательство своей точки зрения) по теме урока из 5-6 предложений;</w:t>
      </w:r>
    </w:p>
    <w:p w:rsidR="003C2FCF" w:rsidRPr="00875350" w:rsidRDefault="003C2FCF" w:rsidP="006D7680">
      <w:pPr>
        <w:autoSpaceDE w:val="0"/>
        <w:autoSpaceDN w:val="0"/>
        <w:adjustRightInd w:val="0"/>
        <w:jc w:val="both"/>
      </w:pPr>
      <w:r w:rsidRPr="00875350">
        <w:t>• понимать смысл русских народных и литерат</w:t>
      </w:r>
      <w:r w:rsidR="00363194">
        <w:t>урных сказок.</w:t>
      </w:r>
    </w:p>
    <w:p w:rsidR="003C2FCF" w:rsidRPr="00875350" w:rsidRDefault="003C2FCF" w:rsidP="006D7680">
      <w:pPr>
        <w:autoSpaceDE w:val="0"/>
        <w:autoSpaceDN w:val="0"/>
        <w:adjustRightInd w:val="0"/>
        <w:jc w:val="both"/>
      </w:pPr>
      <w:r w:rsidRPr="00875350">
        <w:t>•проявлять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при инсценировании и выполнении проектных заданий;</w:t>
      </w:r>
    </w:p>
    <w:p w:rsidR="003C2FCF" w:rsidRPr="00875350" w:rsidRDefault="003C2FCF" w:rsidP="006D7680">
      <w:pPr>
        <w:autoSpaceDE w:val="0"/>
        <w:autoSpaceDN w:val="0"/>
        <w:adjustRightInd w:val="0"/>
        <w:jc w:val="both"/>
      </w:pPr>
      <w:r w:rsidRPr="00875350">
        <w:lastRenderedPageBreak/>
        <w:t>• соотносить пословицы и поговорки с содержанием литературного произведения;</w:t>
      </w:r>
    </w:p>
    <w:p w:rsidR="003C2FCF" w:rsidRPr="00875350" w:rsidRDefault="003C2FCF" w:rsidP="006D7680">
      <w:pPr>
        <w:autoSpaceDE w:val="0"/>
        <w:autoSpaceDN w:val="0"/>
        <w:adjustRightInd w:val="0"/>
        <w:jc w:val="both"/>
      </w:pPr>
      <w:r w:rsidRPr="00875350">
        <w:t>• определять мотив поведения героя с помощью вопросов учителя или учебника и рабочей тетради;</w:t>
      </w:r>
    </w:p>
    <w:p w:rsidR="003C2FCF" w:rsidRPr="00875350" w:rsidRDefault="003C2FCF" w:rsidP="006D7680">
      <w:pPr>
        <w:autoSpaceDE w:val="0"/>
        <w:autoSpaceDN w:val="0"/>
        <w:adjustRightInd w:val="0"/>
        <w:jc w:val="both"/>
      </w:pPr>
      <w:r w:rsidRPr="00875350">
        <w:t xml:space="preserve">• понимать читаемое, интерпретировать смысл текста и пр.)читаемого, фиксировать прочитанную информацию в виде таблиц или схем (при сравнении текстов, осмыслении структуры </w:t>
      </w:r>
    </w:p>
    <w:p w:rsidR="003C2FCF" w:rsidRPr="00875350" w:rsidRDefault="003C2FCF" w:rsidP="006D7680">
      <w:pPr>
        <w:autoSpaceDE w:val="0"/>
        <w:autoSpaceDN w:val="0"/>
        <w:adjustRightInd w:val="0"/>
        <w:jc w:val="both"/>
      </w:pPr>
      <w:r w:rsidRPr="00875350">
        <w:rPr>
          <w:b/>
        </w:rPr>
        <w:t>Обучающийся получит возможность</w:t>
      </w:r>
      <w:r w:rsidRPr="00875350">
        <w:t xml:space="preserve"> </w:t>
      </w:r>
      <w:r w:rsidRPr="00875350">
        <w:rPr>
          <w:b/>
        </w:rPr>
        <w:t>научиться</w:t>
      </w:r>
      <w:r w:rsidRPr="00875350">
        <w:t>:</w:t>
      </w:r>
    </w:p>
    <w:p w:rsidR="003C2FCF" w:rsidRPr="00875350" w:rsidRDefault="003C2FCF" w:rsidP="006D7680">
      <w:pPr>
        <w:autoSpaceDE w:val="0"/>
        <w:autoSpaceDN w:val="0"/>
        <w:adjustRightInd w:val="0"/>
        <w:jc w:val="both"/>
      </w:pPr>
      <w:r w:rsidRPr="00875350">
        <w:t>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т.д.;</w:t>
      </w:r>
    </w:p>
    <w:p w:rsidR="003C2FCF" w:rsidRPr="00875350" w:rsidRDefault="003C2FCF" w:rsidP="006D7680">
      <w:pPr>
        <w:autoSpaceDE w:val="0"/>
        <w:autoSpaceDN w:val="0"/>
        <w:adjustRightInd w:val="0"/>
        <w:jc w:val="both"/>
      </w:pPr>
      <w:r w:rsidRPr="00875350">
        <w:t>• анализировать литературный текст с опорой на систему вопросов учителя (учебника), выявлять основную мысль произведения;</w:t>
      </w:r>
    </w:p>
    <w:p w:rsidR="003C2FCF" w:rsidRPr="00875350" w:rsidRDefault="003C2FCF" w:rsidP="006D7680">
      <w:pPr>
        <w:autoSpaceDE w:val="0"/>
        <w:autoSpaceDN w:val="0"/>
        <w:adjustRightInd w:val="0"/>
        <w:jc w:val="both"/>
      </w:pPr>
      <w:r w:rsidRPr="00875350">
        <w:t>• сравнивать мотивы поступков героев из одного литературного произведения, выявлять особенности их поведения в зависимости от мотива;</w:t>
      </w:r>
    </w:p>
    <w:p w:rsidR="003C2FCF" w:rsidRPr="00875350" w:rsidRDefault="003C2FCF" w:rsidP="006D7680">
      <w:pPr>
        <w:autoSpaceDE w:val="0"/>
        <w:autoSpaceDN w:val="0"/>
        <w:adjustRightInd w:val="0"/>
        <w:jc w:val="both"/>
      </w:pPr>
      <w:r w:rsidRPr="00875350">
        <w:t>• находить в литературных текстах сравнения и эпитеты, использовать их в свих творческих работах;</w:t>
      </w:r>
    </w:p>
    <w:p w:rsidR="003C2FCF" w:rsidRPr="00875350" w:rsidRDefault="003C2FCF" w:rsidP="006D7680">
      <w:pPr>
        <w:autoSpaceDE w:val="0"/>
        <w:autoSpaceDN w:val="0"/>
        <w:adjustRightInd w:val="0"/>
        <w:jc w:val="both"/>
      </w:pPr>
      <w:r w:rsidRPr="00875350">
        <w:t>• самостоятельно определять с помощью пословиц (поговорок) смысл читаемого произведения;</w:t>
      </w:r>
    </w:p>
    <w:p w:rsidR="003C2FCF" w:rsidRPr="00875350" w:rsidRDefault="003C2FCF" w:rsidP="006D7680">
      <w:pPr>
        <w:autoSpaceDE w:val="0"/>
        <w:autoSpaceDN w:val="0"/>
        <w:adjustRightInd w:val="0"/>
        <w:jc w:val="both"/>
      </w:pPr>
      <w:r w:rsidRPr="00875350">
        <w:t>• проявлять индивидуальные творческие способности при составлении рассказов, небольших стихотворений, басен, в процессе чтения по ролям, при инсценировании и выполнении проектных заданий;</w:t>
      </w:r>
    </w:p>
    <w:p w:rsidR="003C2FCF" w:rsidRPr="00875350" w:rsidRDefault="003C2FCF" w:rsidP="006D7680">
      <w:pPr>
        <w:autoSpaceDE w:val="0"/>
        <w:autoSpaceDN w:val="0"/>
        <w:adjustRightInd w:val="0"/>
        <w:jc w:val="both"/>
      </w:pPr>
      <w:r w:rsidRPr="00875350">
        <w:t>• предлагать вариант решения нравственной проблемы, исходя из своих нравственных установок и ценностей;</w:t>
      </w:r>
    </w:p>
    <w:p w:rsidR="003C2FCF" w:rsidRPr="00875350" w:rsidRDefault="003C2FCF" w:rsidP="006D7680">
      <w:pPr>
        <w:autoSpaceDE w:val="0"/>
        <w:autoSpaceDN w:val="0"/>
        <w:adjustRightInd w:val="0"/>
        <w:jc w:val="both"/>
      </w:pPr>
      <w:r w:rsidRPr="00875350">
        <w:t>• 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произведениям;</w:t>
      </w:r>
    </w:p>
    <w:p w:rsidR="003C2FCF" w:rsidRPr="00875350" w:rsidRDefault="003C2FCF" w:rsidP="006D7680">
      <w:pPr>
        <w:autoSpaceDE w:val="0"/>
        <w:autoSpaceDN w:val="0"/>
        <w:adjustRightInd w:val="0"/>
        <w:jc w:val="both"/>
      </w:pPr>
      <w:r w:rsidRPr="00875350">
        <w:t>• создавать высказывание (или доказательство своей точки зрения) по теме урока из 7-8 предложений;</w:t>
      </w:r>
    </w:p>
    <w:p w:rsidR="003C2FCF" w:rsidRPr="00875350" w:rsidRDefault="003C2FCF" w:rsidP="006D7680">
      <w:pPr>
        <w:autoSpaceDE w:val="0"/>
        <w:autoSpaceDN w:val="0"/>
        <w:adjustRightInd w:val="0"/>
        <w:jc w:val="both"/>
      </w:pPr>
      <w:r w:rsidRPr="00875350">
        <w:t>• сравнивать сказку бытовую и волшебную, сказку бытовую и басню, басню и рассказ, находить сходства и различия;</w:t>
      </w:r>
    </w:p>
    <w:p w:rsidR="003C2FCF" w:rsidRPr="00875350" w:rsidRDefault="003C2FCF" w:rsidP="006D7680">
      <w:pPr>
        <w:autoSpaceDE w:val="0"/>
        <w:autoSpaceDN w:val="0"/>
        <w:adjustRightInd w:val="0"/>
        <w:jc w:val="both"/>
      </w:pPr>
      <w:r w:rsidRPr="00875350">
        <w:t>• соотносить литературное произведение или эпизод из него с фрагментом музыкального произведения, репродукцией картины художника; самостоятельно подбирать к тексту произведения репродукции картин художника или фрагменты музыкальных произведений.</w:t>
      </w:r>
    </w:p>
    <w:p w:rsidR="003C2FCF" w:rsidRPr="00875350" w:rsidRDefault="003C2FCF" w:rsidP="006D7680">
      <w:pPr>
        <w:autoSpaceDE w:val="0"/>
        <w:autoSpaceDN w:val="0"/>
        <w:adjustRightInd w:val="0"/>
        <w:jc w:val="both"/>
        <w:rPr>
          <w:b/>
        </w:rPr>
      </w:pPr>
      <w:r w:rsidRPr="00875350">
        <w:rPr>
          <w:b/>
        </w:rPr>
        <w:t>Коммуникативные УУД</w:t>
      </w:r>
    </w:p>
    <w:p w:rsidR="003C2FCF" w:rsidRPr="00875350" w:rsidRDefault="003C2FCF" w:rsidP="006D7680">
      <w:pPr>
        <w:autoSpaceDE w:val="0"/>
        <w:autoSpaceDN w:val="0"/>
        <w:adjustRightInd w:val="0"/>
        <w:jc w:val="both"/>
      </w:pPr>
      <w:r w:rsidRPr="00875350">
        <w:rPr>
          <w:b/>
        </w:rPr>
        <w:t>Обучающийся научится</w:t>
      </w:r>
      <w:r w:rsidRPr="00875350">
        <w:t>:</w:t>
      </w:r>
    </w:p>
    <w:p w:rsidR="003C2FCF" w:rsidRPr="00875350" w:rsidRDefault="003C2FCF" w:rsidP="006D7680">
      <w:pPr>
        <w:autoSpaceDE w:val="0"/>
        <w:autoSpaceDN w:val="0"/>
        <w:adjustRightInd w:val="0"/>
        <w:jc w:val="both"/>
      </w:pPr>
      <w:r w:rsidRPr="00875350">
        <w:t>• вступать в общение в паре или группе, задавать вопросы на уточнение;</w:t>
      </w:r>
    </w:p>
    <w:p w:rsidR="003C2FCF" w:rsidRPr="00875350" w:rsidRDefault="003C2FCF" w:rsidP="006D7680">
      <w:pPr>
        <w:autoSpaceDE w:val="0"/>
        <w:autoSpaceDN w:val="0"/>
        <w:adjustRightInd w:val="0"/>
        <w:jc w:val="both"/>
      </w:pPr>
      <w:r w:rsidRPr="00875350">
        <w:t>• создавать связное  высказывание из 5-6 простых предложений по предложенной теме;</w:t>
      </w:r>
    </w:p>
    <w:p w:rsidR="003C2FCF" w:rsidRPr="00875350" w:rsidRDefault="003C2FCF" w:rsidP="006D7680">
      <w:pPr>
        <w:autoSpaceDE w:val="0"/>
        <w:autoSpaceDN w:val="0"/>
        <w:adjustRightInd w:val="0"/>
        <w:jc w:val="both"/>
      </w:pPr>
      <w:r w:rsidRPr="00875350">
        <w:t>• оформлять 1-2 слайда к проекту, письменно фиксируя основные положения устного высказывания;</w:t>
      </w:r>
    </w:p>
    <w:p w:rsidR="003C2FCF" w:rsidRPr="00875350" w:rsidRDefault="003C2FCF" w:rsidP="006D7680">
      <w:pPr>
        <w:autoSpaceDE w:val="0"/>
        <w:autoSpaceDN w:val="0"/>
        <w:adjustRightInd w:val="0"/>
        <w:jc w:val="both"/>
      </w:pPr>
      <w:r w:rsidRPr="00875350">
        <w:t>•прислушиваться к партнёру по общению (деятельности), фиксировать его основные мысли и идеи, аргументы, запоминать их, приводить свои;</w:t>
      </w:r>
    </w:p>
    <w:p w:rsidR="003C2FCF" w:rsidRPr="00875350" w:rsidRDefault="003C2FCF" w:rsidP="006D7680">
      <w:pPr>
        <w:autoSpaceDE w:val="0"/>
        <w:autoSpaceDN w:val="0"/>
        <w:adjustRightInd w:val="0"/>
        <w:jc w:val="both"/>
      </w:pPr>
      <w:r w:rsidRPr="00875350">
        <w:t>• не конфликтовать, использовать вежливые слова;</w:t>
      </w:r>
    </w:p>
    <w:p w:rsidR="003C2FCF" w:rsidRPr="00875350" w:rsidRDefault="003C2FCF" w:rsidP="006D7680">
      <w:pPr>
        <w:autoSpaceDE w:val="0"/>
        <w:autoSpaceDN w:val="0"/>
        <w:adjustRightInd w:val="0"/>
        <w:jc w:val="both"/>
      </w:pPr>
      <w:r w:rsidRPr="00875350">
        <w:t>• в случае спорной ситуации проявлять терпение, идти на компромиссы, предлагать варианты и способы разрешения конфликтов;</w:t>
      </w:r>
    </w:p>
    <w:p w:rsidR="00BB6CD8" w:rsidRDefault="003C2FCF" w:rsidP="006D7680">
      <w:pPr>
        <w:autoSpaceDE w:val="0"/>
        <w:autoSpaceDN w:val="0"/>
        <w:adjustRightInd w:val="0"/>
        <w:jc w:val="both"/>
        <w:rPr>
          <w:b/>
          <w:bCs/>
        </w:rPr>
      </w:pPr>
      <w:r w:rsidRPr="00875350">
        <w:t>• употреблять вежливые формы обращения к участникам диалога; находить примеры</w:t>
      </w:r>
    </w:p>
    <w:p w:rsidR="003C2FCF" w:rsidRPr="00875350" w:rsidRDefault="003C2FCF" w:rsidP="006D7680">
      <w:pPr>
        <w:autoSpaceDE w:val="0"/>
        <w:autoSpaceDN w:val="0"/>
        <w:adjustRightInd w:val="0"/>
        <w:jc w:val="both"/>
      </w:pPr>
      <w:r w:rsidRPr="00875350">
        <w:t>• определять совместно критерии оценивания выполнения того или иного задания (упражнения); оценивать достижения сверстников по выработанным критериям;</w:t>
      </w:r>
    </w:p>
    <w:p w:rsidR="003C2FCF" w:rsidRPr="00875350" w:rsidRDefault="003C2FCF" w:rsidP="006D7680">
      <w:pPr>
        <w:autoSpaceDE w:val="0"/>
        <w:autoSpaceDN w:val="0"/>
        <w:adjustRightInd w:val="0"/>
        <w:jc w:val="both"/>
      </w:pPr>
      <w:r w:rsidRPr="00875350">
        <w:lastRenderedPageBreak/>
        <w:t>• оценивать по предложенным учителем критериям поступки литературных героев, проводить аналогии со своим поведением в различных ситуациях;</w:t>
      </w:r>
    </w:p>
    <w:p w:rsidR="003C2FCF" w:rsidRPr="00875350" w:rsidRDefault="003C2FCF" w:rsidP="006D7680">
      <w:pPr>
        <w:autoSpaceDE w:val="0"/>
        <w:autoSpaceDN w:val="0"/>
        <w:adjustRightInd w:val="0"/>
        <w:jc w:val="both"/>
      </w:pPr>
      <w:r w:rsidRPr="00875350">
        <w:t>• находить нужную информацию через беседу со взрослыми, через учебные книги, словари, справочники, энциклопедии для детей, через Интернет;</w:t>
      </w:r>
    </w:p>
    <w:p w:rsidR="003C2FCF" w:rsidRPr="00875350" w:rsidRDefault="003C2FCF" w:rsidP="006D7680">
      <w:pPr>
        <w:autoSpaceDE w:val="0"/>
        <w:autoSpaceDN w:val="0"/>
        <w:adjustRightInd w:val="0"/>
        <w:jc w:val="both"/>
      </w:pPr>
      <w:r w:rsidRPr="00875350">
        <w:t>• готовить небольшую презентацию (5-6 слайдов) с помощью взрослых (родителей, воспитателя ГПД и пр.) по теме проекта, озвучить её с опорой на слайды.</w:t>
      </w:r>
    </w:p>
    <w:p w:rsidR="003C2FCF" w:rsidRPr="00875350" w:rsidRDefault="003C2FCF" w:rsidP="006D7680">
      <w:pPr>
        <w:autoSpaceDE w:val="0"/>
        <w:autoSpaceDN w:val="0"/>
        <w:adjustRightInd w:val="0"/>
        <w:jc w:val="both"/>
      </w:pPr>
      <w:r w:rsidRPr="00875350">
        <w:rPr>
          <w:b/>
        </w:rPr>
        <w:t>Обучающийся получит возможность научиться</w:t>
      </w:r>
      <w:r w:rsidRPr="00875350">
        <w:t>:</w:t>
      </w:r>
    </w:p>
    <w:p w:rsidR="003C2FCF" w:rsidRPr="00875350" w:rsidRDefault="003C2FCF" w:rsidP="006D7680">
      <w:pPr>
        <w:autoSpaceDE w:val="0"/>
        <w:autoSpaceDN w:val="0"/>
        <w:adjustRightInd w:val="0"/>
        <w:jc w:val="both"/>
      </w:pPr>
      <w:r w:rsidRPr="00875350">
        <w:t>• высказывать свою точку зрения (7-8 предложений) на прочитанное или прослушанное произведение, проявлять активность и стремление высказываться, задавать вопросы;</w:t>
      </w:r>
    </w:p>
    <w:p w:rsidR="003C2FCF" w:rsidRPr="00875350" w:rsidRDefault="003C2FCF" w:rsidP="006D7680">
      <w:pPr>
        <w:autoSpaceDE w:val="0"/>
        <w:autoSpaceDN w:val="0"/>
        <w:adjustRightInd w:val="0"/>
        <w:jc w:val="both"/>
      </w:pPr>
      <w:r w:rsidRPr="00875350">
        <w:t>• понимать цель своего высказывания;</w:t>
      </w:r>
    </w:p>
    <w:p w:rsidR="003C2FCF" w:rsidRPr="00875350" w:rsidRDefault="003C2FCF" w:rsidP="006D7680">
      <w:pPr>
        <w:autoSpaceDE w:val="0"/>
        <w:autoSpaceDN w:val="0"/>
        <w:adjustRightInd w:val="0"/>
        <w:jc w:val="both"/>
      </w:pPr>
      <w:r w:rsidRPr="00875350">
        <w:t>•пользоваться элементарными приёмами убеждения, мимикой и жестикуляцией;</w:t>
      </w:r>
    </w:p>
    <w:p w:rsidR="003C2FCF" w:rsidRPr="00875350" w:rsidRDefault="003C2FCF" w:rsidP="006D7680">
      <w:pPr>
        <w:autoSpaceDE w:val="0"/>
        <w:autoSpaceDN w:val="0"/>
        <w:adjustRightInd w:val="0"/>
        <w:jc w:val="both"/>
      </w:pPr>
      <w:r w:rsidRPr="00875350">
        <w:t>• участвовать в диалоге в паре или группе, задавать вопросы на осмысление нравственной проблемы;</w:t>
      </w:r>
    </w:p>
    <w:p w:rsidR="003C2FCF" w:rsidRPr="00875350" w:rsidRDefault="003C2FCF" w:rsidP="006D7680">
      <w:pPr>
        <w:autoSpaceDE w:val="0"/>
        <w:autoSpaceDN w:val="0"/>
        <w:adjustRightInd w:val="0"/>
        <w:jc w:val="both"/>
      </w:pPr>
      <w:r w:rsidRPr="00875350">
        <w:rPr>
          <w:b/>
          <w:bCs/>
        </w:rPr>
        <w:t>•</w:t>
      </w:r>
      <w:r w:rsidRPr="00875350">
        <w:t xml:space="preserve"> создавать 3-4 слайда к проекту, письменно фиксируя основные положения устного высказывания;</w:t>
      </w:r>
    </w:p>
    <w:p w:rsidR="003C2FCF" w:rsidRPr="00875350" w:rsidRDefault="003C2FCF" w:rsidP="006D7680">
      <w:pPr>
        <w:autoSpaceDE w:val="0"/>
        <w:autoSpaceDN w:val="0"/>
        <w:adjustRightInd w:val="0"/>
        <w:jc w:val="both"/>
      </w:pPr>
      <w:r w:rsidRPr="00875350">
        <w:t>• проявлять терпимость к другому мнению, не допускать агрессивного поведения, предлагать компромиссы, способы применения в случае несогласия с точкой зрения другого;</w:t>
      </w:r>
    </w:p>
    <w:p w:rsidR="003C2FCF" w:rsidRPr="00084570" w:rsidRDefault="003C2FCF" w:rsidP="006D7680">
      <w:pPr>
        <w:autoSpaceDE w:val="0"/>
        <w:autoSpaceDN w:val="0"/>
        <w:adjustRightInd w:val="0"/>
        <w:jc w:val="both"/>
      </w:pPr>
      <w:r w:rsidRPr="00875350">
        <w:t>• объяснять сверстникам способы бесконфликтной деятельности;</w:t>
      </w:r>
    </w:p>
    <w:p w:rsidR="003C2FCF" w:rsidRPr="00875350" w:rsidRDefault="003C2FCF" w:rsidP="006D7680">
      <w:pPr>
        <w:autoSpaceDE w:val="0"/>
        <w:autoSpaceDN w:val="0"/>
        <w:adjustRightInd w:val="0"/>
        <w:jc w:val="both"/>
        <w:outlineLvl w:val="0"/>
        <w:rPr>
          <w:b/>
          <w:bCs/>
          <w:highlight w:val="white"/>
        </w:rPr>
      </w:pPr>
      <w:r w:rsidRPr="00875350">
        <w:rPr>
          <w:b/>
          <w:bCs/>
          <w:highlight w:val="white"/>
        </w:rPr>
        <w:t>Предметные результаты:</w:t>
      </w:r>
    </w:p>
    <w:p w:rsidR="003C2FCF" w:rsidRPr="00875350" w:rsidRDefault="003C2FCF" w:rsidP="006D7680">
      <w:pPr>
        <w:autoSpaceDE w:val="0"/>
        <w:autoSpaceDN w:val="0"/>
        <w:adjustRightInd w:val="0"/>
        <w:jc w:val="both"/>
        <w:outlineLvl w:val="0"/>
        <w:rPr>
          <w:bCs/>
          <w:highlight w:val="white"/>
        </w:rPr>
      </w:pPr>
      <w:r w:rsidRPr="00875350">
        <w:rPr>
          <w:b/>
          <w:bCs/>
          <w:highlight w:val="white"/>
        </w:rPr>
        <w:t>Обучающийся</w:t>
      </w:r>
      <w:r w:rsidRPr="00875350">
        <w:rPr>
          <w:bCs/>
          <w:highlight w:val="white"/>
        </w:rPr>
        <w:t xml:space="preserve"> </w:t>
      </w:r>
      <w:r w:rsidRPr="00875350">
        <w:rPr>
          <w:b/>
          <w:bCs/>
          <w:highlight w:val="white"/>
        </w:rPr>
        <w:t>научится</w:t>
      </w:r>
    </w:p>
    <w:p w:rsidR="003C2FCF" w:rsidRPr="00875350" w:rsidRDefault="003C2FCF" w:rsidP="006D7680">
      <w:pPr>
        <w:autoSpaceDE w:val="0"/>
        <w:autoSpaceDN w:val="0"/>
        <w:adjustRightInd w:val="0"/>
        <w:jc w:val="both"/>
      </w:pPr>
      <w:r w:rsidRPr="00875350">
        <w:t>1) пониманию литературы как явлению национальной и мировой культуры, средства сохранения и передачи нравственных ценностей и традиций;</w:t>
      </w:r>
    </w:p>
    <w:p w:rsidR="003C2FCF" w:rsidRPr="00875350" w:rsidRDefault="003C2FCF" w:rsidP="006D7680">
      <w:pPr>
        <w:autoSpaceDE w:val="0"/>
        <w:autoSpaceDN w:val="0"/>
        <w:adjustRightInd w:val="0"/>
        <w:jc w:val="both"/>
      </w:pPr>
      <w:r w:rsidRPr="00875350">
        <w:t>2) осознанию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3C2FCF" w:rsidRPr="00875350" w:rsidRDefault="003C2FCF" w:rsidP="006D7680">
      <w:pPr>
        <w:autoSpaceDE w:val="0"/>
        <w:autoSpaceDN w:val="0"/>
        <w:adjustRightInd w:val="0"/>
        <w:jc w:val="both"/>
      </w:pPr>
      <w:r w:rsidRPr="00875350">
        <w:t>3) достижению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3C2FCF" w:rsidRPr="00875350" w:rsidRDefault="003C2FCF" w:rsidP="006D7680">
      <w:pPr>
        <w:autoSpaceDE w:val="0"/>
        <w:autoSpaceDN w:val="0"/>
        <w:adjustRightInd w:val="0"/>
        <w:jc w:val="both"/>
      </w:pPr>
      <w:r w:rsidRPr="00875350">
        <w:t>4) использованию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C2FCF" w:rsidRPr="00875350" w:rsidRDefault="003C2FCF" w:rsidP="006D7680">
      <w:pPr>
        <w:autoSpaceDE w:val="0"/>
        <w:autoSpaceDN w:val="0"/>
        <w:adjustRightInd w:val="0"/>
        <w:jc w:val="both"/>
      </w:pPr>
      <w:r w:rsidRPr="00875350">
        <w:t>5) умению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3C2FCF" w:rsidRPr="00875350" w:rsidRDefault="003C2FCF" w:rsidP="006D7680">
      <w:pPr>
        <w:autoSpaceDE w:val="0"/>
        <w:autoSpaceDN w:val="0"/>
        <w:adjustRightInd w:val="0"/>
        <w:jc w:val="both"/>
      </w:pPr>
      <w:r w:rsidRPr="00875350">
        <w:t>6) умению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3C2FCF" w:rsidRPr="00875350" w:rsidRDefault="003C2FCF" w:rsidP="006D7680">
      <w:pPr>
        <w:autoSpaceDE w:val="0"/>
        <w:autoSpaceDN w:val="0"/>
        <w:adjustRightInd w:val="0"/>
        <w:jc w:val="both"/>
      </w:pPr>
      <w:r w:rsidRPr="00875350">
        <w:lastRenderedPageBreak/>
        <w:t>7) умению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3C2FCF" w:rsidRPr="00875350" w:rsidRDefault="003C2FCF" w:rsidP="006D7680">
      <w:pPr>
        <w:autoSpaceDE w:val="0"/>
        <w:autoSpaceDN w:val="0"/>
        <w:adjustRightInd w:val="0"/>
        <w:jc w:val="both"/>
      </w:pPr>
      <w:r w:rsidRPr="00875350">
        <w:t xml:space="preserve">8) развитию художественно-творческих способностей, умение создавать собственный текст на основе художественного </w:t>
      </w:r>
      <w:r w:rsidRPr="00875350">
        <w:rPr>
          <w:b/>
        </w:rPr>
        <w:t>произведения</w:t>
      </w:r>
      <w:r w:rsidRPr="00875350">
        <w:t>, репродукции картин художников, по иллюстрациям, на основе личного опыта.</w:t>
      </w:r>
    </w:p>
    <w:p w:rsidR="003C2FCF" w:rsidRPr="00875350" w:rsidRDefault="003C2FCF" w:rsidP="006D7680">
      <w:pPr>
        <w:autoSpaceDE w:val="0"/>
        <w:autoSpaceDN w:val="0"/>
        <w:adjustRightInd w:val="0"/>
        <w:jc w:val="both"/>
      </w:pPr>
      <w:r w:rsidRPr="00875350">
        <w:rPr>
          <w:b/>
        </w:rPr>
        <w:t>Обучающийся</w:t>
      </w:r>
      <w:r w:rsidRPr="00875350">
        <w:t xml:space="preserve"> </w:t>
      </w:r>
      <w:r w:rsidRPr="00875350">
        <w:rPr>
          <w:b/>
        </w:rPr>
        <w:t>получит</w:t>
      </w:r>
      <w:r w:rsidRPr="00875350">
        <w:t xml:space="preserve"> </w:t>
      </w:r>
      <w:r w:rsidRPr="00875350">
        <w:rPr>
          <w:b/>
        </w:rPr>
        <w:t>возможность научиться</w:t>
      </w:r>
      <w:r w:rsidR="00DF138A">
        <w:rPr>
          <w:b/>
        </w:rPr>
        <w:t>:</w:t>
      </w:r>
    </w:p>
    <w:p w:rsidR="003C2FCF" w:rsidRPr="00875350" w:rsidRDefault="003C2FCF" w:rsidP="006D7680">
      <w:pPr>
        <w:pStyle w:val="a8"/>
        <w:shd w:val="clear" w:color="auto" w:fill="FFFFFF"/>
        <w:spacing w:beforeAutospacing="0" w:after="0"/>
        <w:jc w:val="both"/>
        <w:rPr>
          <w:color w:val="000000"/>
        </w:rPr>
      </w:pPr>
      <w:r w:rsidRPr="00875350">
        <w:rPr>
          <w:iCs/>
          <w:color w:val="000000"/>
        </w:rPr>
        <w:t>- 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w:t>
      </w:r>
    </w:p>
    <w:p w:rsidR="003C2FCF" w:rsidRPr="00875350" w:rsidRDefault="003C2FCF" w:rsidP="006D7680">
      <w:pPr>
        <w:pStyle w:val="a8"/>
        <w:shd w:val="clear" w:color="auto" w:fill="FFFFFF"/>
        <w:spacing w:beforeAutospacing="0" w:after="0"/>
        <w:jc w:val="both"/>
        <w:rPr>
          <w:color w:val="000000"/>
        </w:rPr>
      </w:pPr>
      <w:r w:rsidRPr="00875350">
        <w:rPr>
          <w:iCs/>
          <w:color w:val="000000"/>
        </w:rPr>
        <w:t>- употреблять пословицы и поговорки в учебных диалогах и высказываниях на заданную тему.</w:t>
      </w:r>
    </w:p>
    <w:p w:rsidR="003C2FCF" w:rsidRPr="00875350" w:rsidRDefault="003C2FCF" w:rsidP="006D7680">
      <w:pPr>
        <w:pStyle w:val="a8"/>
        <w:shd w:val="clear" w:color="auto" w:fill="FFFFFF"/>
        <w:spacing w:beforeAutospacing="0" w:after="0"/>
        <w:jc w:val="both"/>
        <w:rPr>
          <w:color w:val="000000"/>
        </w:rPr>
      </w:pPr>
      <w:r w:rsidRPr="00875350">
        <w:rPr>
          <w:iCs/>
          <w:color w:val="000000"/>
        </w:rPr>
        <w:t>читать вслух бегло, осознанно, без искажений, выразительно, передавая своё отношение к прочитанному, выделяя при чтении важные по</w:t>
      </w:r>
      <w:r w:rsidRPr="00875350">
        <w:rPr>
          <w:rStyle w:val="apple-converted-space"/>
          <w:color w:val="000000"/>
        </w:rPr>
        <w:t> </w:t>
      </w:r>
      <w:r w:rsidRPr="00875350">
        <w:rPr>
          <w:iCs/>
          <w:color w:val="000000"/>
        </w:rPr>
        <w:t>смыслу слова, соблюдая паузы между предложениями и частями текста;</w:t>
      </w:r>
    </w:p>
    <w:p w:rsidR="003C2FCF" w:rsidRPr="00875350" w:rsidRDefault="003C2FCF" w:rsidP="006D7680">
      <w:pPr>
        <w:pStyle w:val="a8"/>
        <w:shd w:val="clear" w:color="auto" w:fill="FFFFFF"/>
        <w:spacing w:beforeAutospacing="0" w:after="0"/>
        <w:jc w:val="both"/>
        <w:rPr>
          <w:color w:val="000000"/>
        </w:rPr>
      </w:pPr>
      <w:r w:rsidRPr="00875350">
        <w:rPr>
          <w:iCs/>
          <w:color w:val="000000"/>
        </w:rPr>
        <w:t>- понимать и осознавать, почему поэт воспевает родную природу, какие чувства при этом испытывает, как это характеризует самого поэта;</w:t>
      </w:r>
    </w:p>
    <w:p w:rsidR="003C2FCF" w:rsidRPr="00875350" w:rsidRDefault="003C2FCF" w:rsidP="006D7680">
      <w:pPr>
        <w:pStyle w:val="a8"/>
        <w:shd w:val="clear" w:color="auto" w:fill="FFFFFF"/>
        <w:spacing w:beforeAutospacing="0" w:after="0"/>
        <w:jc w:val="both"/>
        <w:rPr>
          <w:color w:val="000000"/>
        </w:rPr>
      </w:pPr>
      <w:r w:rsidRPr="00875350">
        <w:rPr>
          <w:iCs/>
          <w:color w:val="000000"/>
        </w:rPr>
        <w:t>- 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3C2FCF" w:rsidRPr="00875350" w:rsidRDefault="003C2FCF" w:rsidP="006D7680">
      <w:pPr>
        <w:pStyle w:val="a8"/>
        <w:shd w:val="clear" w:color="auto" w:fill="FFFFFF"/>
        <w:spacing w:beforeAutospacing="0" w:after="0"/>
        <w:jc w:val="both"/>
        <w:rPr>
          <w:color w:val="000000"/>
        </w:rPr>
      </w:pPr>
      <w:r w:rsidRPr="00875350">
        <w:rPr>
          <w:iCs/>
          <w:color w:val="000000"/>
        </w:rPr>
        <w:t>- пользоваться элементарными приёмами анализа текста по вопросам учителя (учебника);</w:t>
      </w:r>
    </w:p>
    <w:p w:rsidR="003C2FCF" w:rsidRPr="00875350" w:rsidRDefault="003C2FCF" w:rsidP="006D7680">
      <w:pPr>
        <w:pStyle w:val="a8"/>
        <w:shd w:val="clear" w:color="auto" w:fill="FFFFFF"/>
        <w:spacing w:beforeAutospacing="0" w:after="0"/>
        <w:jc w:val="both"/>
        <w:rPr>
          <w:color w:val="000000"/>
        </w:rPr>
      </w:pPr>
      <w:r w:rsidRPr="00875350">
        <w:rPr>
          <w:iCs/>
          <w:color w:val="000000"/>
        </w:rPr>
        <w:t>- 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3C2FCF" w:rsidRPr="00875350" w:rsidRDefault="003C2FCF" w:rsidP="006D7680">
      <w:pPr>
        <w:pStyle w:val="a8"/>
        <w:shd w:val="clear" w:color="auto" w:fill="FFFFFF"/>
        <w:spacing w:beforeAutospacing="0" w:after="0"/>
        <w:jc w:val="both"/>
        <w:rPr>
          <w:color w:val="000000"/>
        </w:rPr>
      </w:pPr>
      <w:r w:rsidRPr="00875350">
        <w:rPr>
          <w:iCs/>
          <w:color w:val="000000"/>
        </w:rPr>
        <w:t>- 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084570" w:rsidRDefault="003C2FCF" w:rsidP="006D7680">
      <w:pPr>
        <w:pStyle w:val="a8"/>
        <w:shd w:val="clear" w:color="auto" w:fill="FFFFFF"/>
        <w:spacing w:beforeAutospacing="0" w:after="0"/>
        <w:jc w:val="both"/>
        <w:rPr>
          <w:iCs/>
          <w:color w:val="000000"/>
        </w:rPr>
      </w:pPr>
      <w:r w:rsidRPr="00875350">
        <w:rPr>
          <w:iCs/>
          <w:color w:val="000000"/>
        </w:rPr>
        <w:t>- делить текст на части; озаглавливать части, подробно пересказывать, опираясь на составленный под руководством  учителя план.</w:t>
      </w:r>
    </w:p>
    <w:p w:rsidR="00BB6CD8" w:rsidRDefault="00BB6CD8" w:rsidP="00C72988">
      <w:pPr>
        <w:pStyle w:val="a8"/>
        <w:shd w:val="clear" w:color="auto" w:fill="FFFFFF"/>
        <w:spacing w:beforeAutospacing="0" w:after="0"/>
        <w:rPr>
          <w:b/>
          <w:bCs/>
          <w:spacing w:val="3"/>
        </w:rPr>
      </w:pPr>
    </w:p>
    <w:p w:rsidR="00627250" w:rsidRDefault="00C2428B" w:rsidP="00C72988">
      <w:pPr>
        <w:pStyle w:val="a8"/>
        <w:numPr>
          <w:ilvl w:val="0"/>
          <w:numId w:val="5"/>
        </w:numPr>
        <w:shd w:val="clear" w:color="auto" w:fill="FFFFFF"/>
        <w:spacing w:beforeAutospacing="0" w:after="0"/>
        <w:jc w:val="center"/>
        <w:rPr>
          <w:b/>
          <w:bCs/>
          <w:spacing w:val="3"/>
        </w:rPr>
      </w:pPr>
      <w:r>
        <w:rPr>
          <w:b/>
          <w:bCs/>
          <w:spacing w:val="3"/>
        </w:rPr>
        <w:t>СОДЕРЖАНИЕ</w:t>
      </w:r>
      <w:r w:rsidR="00A113B4">
        <w:rPr>
          <w:b/>
          <w:bCs/>
          <w:spacing w:val="3"/>
        </w:rPr>
        <w:t xml:space="preserve"> УЧЕБНОГО МАТЕРИАЛА</w:t>
      </w:r>
    </w:p>
    <w:p w:rsidR="00B87CA1" w:rsidRDefault="00B87CA1" w:rsidP="00A113B4">
      <w:pPr>
        <w:rPr>
          <w:b/>
        </w:rPr>
      </w:pPr>
    </w:p>
    <w:p w:rsidR="00B87CA1" w:rsidRPr="00B87CA1" w:rsidRDefault="00B87CA1" w:rsidP="00C72988">
      <w:pPr>
        <w:shd w:val="clear" w:color="auto" w:fill="FFFFFF"/>
        <w:jc w:val="both"/>
        <w:rPr>
          <w:color w:val="000000"/>
        </w:rPr>
      </w:pPr>
      <w:r w:rsidRPr="00B87CA1">
        <w:rPr>
          <w:b/>
          <w:bCs/>
          <w:color w:val="000000"/>
        </w:rPr>
        <w:t>Школа – источник знаний</w:t>
      </w:r>
      <w:r w:rsidRPr="00B87CA1">
        <w:rPr>
          <w:color w:val="000000"/>
        </w:rPr>
        <w:t>. Э.Ибраим «Мектеп меним кунешим», Н.Умеров «Энъ татлы» (Самое вкусное), ра</w:t>
      </w:r>
      <w:r w:rsidR="00F82FA0" w:rsidRPr="00F82FA0">
        <w:rPr>
          <w:color w:val="000000"/>
        </w:rPr>
        <w:t>ссказ «Я Сабырлыкъ» (Терпение),</w:t>
      </w:r>
      <w:r w:rsidR="00F82FA0">
        <w:rPr>
          <w:color w:val="000000"/>
        </w:rPr>
        <w:t xml:space="preserve"> </w:t>
      </w:r>
      <w:r w:rsidRPr="00B87CA1">
        <w:rPr>
          <w:color w:val="000000"/>
        </w:rPr>
        <w:t>И.Паульсон «Ойнамагъа вакъыт ёкъ» (Нет времени играть), Я</w:t>
      </w:r>
      <w:r w:rsidR="00F82FA0" w:rsidRPr="00F82FA0">
        <w:rPr>
          <w:color w:val="000000"/>
        </w:rPr>
        <w:t xml:space="preserve">.Шакир-Али «Окъу, яз!», рассказ </w:t>
      </w:r>
      <w:r w:rsidRPr="00B87CA1">
        <w:rPr>
          <w:color w:val="000000"/>
        </w:rPr>
        <w:t>«Эр шейнинъ</w:t>
      </w:r>
      <w:r w:rsidR="00F82FA0" w:rsidRPr="00F82FA0">
        <w:rPr>
          <w:color w:val="000000"/>
        </w:rPr>
        <w:t xml:space="preserve"> </w:t>
      </w:r>
      <w:r w:rsidRPr="00B87CA1">
        <w:rPr>
          <w:color w:val="000000"/>
        </w:rPr>
        <w:t>озь</w:t>
      </w:r>
      <w:r w:rsidR="00F82FA0" w:rsidRPr="00F82FA0">
        <w:rPr>
          <w:color w:val="000000"/>
        </w:rPr>
        <w:t xml:space="preserve"> </w:t>
      </w:r>
      <w:r w:rsidRPr="00B87CA1">
        <w:rPr>
          <w:color w:val="000000"/>
        </w:rPr>
        <w:t>ери олмакъ керек» (Всему свое место), Черкез-Али «Китабынъны алдынъ къолгъа» (Ты книгу взял в руки), З. Джавтобели. Загадки.</w:t>
      </w:r>
    </w:p>
    <w:p w:rsidR="00B87CA1" w:rsidRPr="00B87CA1" w:rsidRDefault="00B87CA1" w:rsidP="00C72988">
      <w:pPr>
        <w:shd w:val="clear" w:color="auto" w:fill="FFFFFF"/>
        <w:jc w:val="both"/>
        <w:rPr>
          <w:color w:val="000000"/>
        </w:rPr>
      </w:pPr>
      <w:r w:rsidRPr="00B87CA1">
        <w:rPr>
          <w:b/>
          <w:bCs/>
          <w:color w:val="000000"/>
        </w:rPr>
        <w:t>Устное народное творчество</w:t>
      </w:r>
      <w:r w:rsidRPr="00B87CA1">
        <w:rPr>
          <w:color w:val="000000"/>
        </w:rPr>
        <w:t>. Пословицы, поговорки, скороговорки, детские стихи, колыбельная, считалки, загадки, сказки.</w:t>
      </w:r>
    </w:p>
    <w:p w:rsidR="00B87CA1" w:rsidRPr="00B87CA1" w:rsidRDefault="00B87CA1" w:rsidP="00C72988">
      <w:pPr>
        <w:shd w:val="clear" w:color="auto" w:fill="FFFFFF"/>
        <w:jc w:val="both"/>
        <w:rPr>
          <w:color w:val="000000"/>
        </w:rPr>
      </w:pPr>
      <w:r w:rsidRPr="00B87CA1">
        <w:rPr>
          <w:b/>
          <w:bCs/>
          <w:color w:val="000000"/>
        </w:rPr>
        <w:t>Крымскотатарские писатели. </w:t>
      </w:r>
      <w:r w:rsidRPr="00B87CA1">
        <w:rPr>
          <w:color w:val="000000"/>
        </w:rPr>
        <w:t>Б.Мамбет «Озен» (Река), Ю.Къандым, А.Велиев.</w:t>
      </w:r>
    </w:p>
    <w:p w:rsidR="00B87CA1" w:rsidRPr="00B87CA1" w:rsidRDefault="00B87CA1" w:rsidP="00C72988">
      <w:pPr>
        <w:shd w:val="clear" w:color="auto" w:fill="FFFFFF"/>
        <w:jc w:val="both"/>
        <w:rPr>
          <w:color w:val="000000"/>
        </w:rPr>
      </w:pPr>
      <w:r w:rsidRPr="00B87CA1">
        <w:rPr>
          <w:b/>
          <w:bCs/>
          <w:color w:val="000000"/>
        </w:rPr>
        <w:t>Наступила осень. </w:t>
      </w:r>
      <w:r w:rsidRPr="00B87CA1">
        <w:rPr>
          <w:color w:val="000000"/>
        </w:rPr>
        <w:t>О.Амит «Кузь» (Осень), Х.К.Андерсен «Куньлеркечти, кузькельди…» (Наступила осень), Ф.Самединов «Кузь» (Осень), Л.Софу «Дервиза», А.Одабаш «Кузь» (Осень), А.Коринец «Соньки алма» (Последнее яблоко), З.Джавтобели «Октябрь».</w:t>
      </w:r>
    </w:p>
    <w:p w:rsidR="00B87CA1" w:rsidRPr="00B87CA1" w:rsidRDefault="00B87CA1" w:rsidP="00C72988">
      <w:pPr>
        <w:shd w:val="clear" w:color="auto" w:fill="FFFFFF"/>
        <w:jc w:val="both"/>
        <w:rPr>
          <w:color w:val="000000"/>
        </w:rPr>
      </w:pPr>
      <w:r w:rsidRPr="00B87CA1">
        <w:rPr>
          <w:b/>
          <w:bCs/>
          <w:color w:val="000000"/>
        </w:rPr>
        <w:lastRenderedPageBreak/>
        <w:t>О труде. </w:t>
      </w:r>
      <w:r w:rsidRPr="00B87CA1">
        <w:rPr>
          <w:color w:val="000000"/>
        </w:rPr>
        <w:t>Л.Сулейман «Чеберкъызчыкъ» (Местерица), К.Ушинский «Эки сабан» (Два плуга), Н.Аметова «Къаракъаш», А.Сеногъул «Къырмыскъа» (Муравей), Р.Чайлакъ «Энвер къафес япмакъны…» (Энвер строит кормушку), Э.Амит «Демирджининъ уста ханесинде» (В мастерской кузнеца), Ю.Аким «Юзюм джикъарт» (Дедушка – виноградарь).</w:t>
      </w:r>
    </w:p>
    <w:p w:rsidR="00B87CA1" w:rsidRPr="00B87CA1" w:rsidRDefault="00B87CA1" w:rsidP="00C72988">
      <w:pPr>
        <w:shd w:val="clear" w:color="auto" w:fill="FFFFFF"/>
        <w:jc w:val="both"/>
        <w:rPr>
          <w:color w:val="000000"/>
        </w:rPr>
      </w:pPr>
      <w:r w:rsidRPr="00B87CA1">
        <w:rPr>
          <w:b/>
          <w:bCs/>
          <w:color w:val="000000"/>
        </w:rPr>
        <w:t>Зима. </w:t>
      </w:r>
      <w:r w:rsidRPr="00B87CA1">
        <w:rPr>
          <w:color w:val="000000"/>
        </w:rPr>
        <w:t>З.Аппазова «Къар ягъа» (Снег идет), А.Сеногъул «Биринджи къар» (Первый снег), Э.Ибраим «Къарбаба» (Снеговик), Э.Арифов, Дж.Аметов «Къыш зевкъы» (Зимняя радость), З.Аппазова. «Таямыз!» (Катаемся), С.Вапиев «Къартбаба ве аювчыкълар» (Дедушка и медвежата), О.Амит «Аяздеде» (Дед Мороз), рассказ «Къартюбюнде тавшанчыкълар» (Зайчики под снегом), С.Шукурджиев «Къарданечиклер исейленелер» (Разговор снежинок).</w:t>
      </w:r>
    </w:p>
    <w:p w:rsidR="00B87CA1" w:rsidRPr="00B87CA1" w:rsidRDefault="00B87CA1" w:rsidP="00C72988">
      <w:pPr>
        <w:shd w:val="clear" w:color="auto" w:fill="FFFFFF"/>
        <w:jc w:val="both"/>
        <w:rPr>
          <w:color w:val="000000"/>
        </w:rPr>
      </w:pPr>
      <w:r w:rsidRPr="00B87CA1">
        <w:rPr>
          <w:b/>
          <w:bCs/>
          <w:color w:val="000000"/>
        </w:rPr>
        <w:t>О дружбе. </w:t>
      </w:r>
      <w:r w:rsidRPr="00B87CA1">
        <w:rPr>
          <w:color w:val="000000"/>
        </w:rPr>
        <w:t>Черкез-Али «Достлукъ достлукъны север», И.Драч «Эйилик япыла яхшылыкъ ичюн» (Делаем добро), С.Усеинов «Хошкельдинъиз эвиме» (Добро пожаловать в наш дом!), Л.Толстой «Эки аркъадаш» (Два товарища), сказка «Копек насыл дост къыдыргъан» (Как собака друга себе искала), Л.Толстой «Икметли</w:t>
      </w:r>
      <w:r w:rsidR="00A113B4">
        <w:rPr>
          <w:color w:val="000000"/>
        </w:rPr>
        <w:t xml:space="preserve"> </w:t>
      </w:r>
      <w:r w:rsidRPr="00B87CA1">
        <w:rPr>
          <w:color w:val="000000"/>
        </w:rPr>
        <w:t>сез» (Мудрое слово).</w:t>
      </w:r>
    </w:p>
    <w:p w:rsidR="00B87CA1" w:rsidRPr="00B87CA1" w:rsidRDefault="00B87CA1" w:rsidP="00C72988">
      <w:pPr>
        <w:shd w:val="clear" w:color="auto" w:fill="FFFFFF"/>
        <w:jc w:val="both"/>
        <w:rPr>
          <w:color w:val="000000"/>
        </w:rPr>
      </w:pPr>
      <w:r w:rsidRPr="00B87CA1">
        <w:rPr>
          <w:b/>
          <w:bCs/>
          <w:color w:val="000000"/>
        </w:rPr>
        <w:t>Я люблю свою семью. </w:t>
      </w:r>
      <w:r w:rsidRPr="00B87CA1">
        <w:rPr>
          <w:color w:val="000000"/>
        </w:rPr>
        <w:t>Р.Фазыл, Л.Софу «Ярдымджы Амет» (Помощник Амет), А.Сеногъул «Анамнынъ къуванчы» (Мамина радость), Э.Керменчикли «Къартана» (Бабушка), Н.Умеров «Чиберек», «Юзюм» (Виноград), В.Осеева «Огъуллар» (Сыновья).</w:t>
      </w:r>
    </w:p>
    <w:p w:rsidR="00B87CA1" w:rsidRPr="00F82FA0" w:rsidRDefault="00B87CA1" w:rsidP="00C72988">
      <w:pPr>
        <w:shd w:val="clear" w:color="auto" w:fill="FFFFFF"/>
        <w:jc w:val="both"/>
        <w:rPr>
          <w:color w:val="000000"/>
        </w:rPr>
      </w:pPr>
      <w:r w:rsidRPr="00B87CA1">
        <w:rPr>
          <w:b/>
          <w:bCs/>
          <w:color w:val="000000"/>
        </w:rPr>
        <w:t>Наступила весна. </w:t>
      </w:r>
      <w:r w:rsidRPr="00B87CA1">
        <w:rPr>
          <w:color w:val="000000"/>
        </w:rPr>
        <w:t>Ю.Аким «Буллюртамчы» (Хрустальная капля), М.Сеттарова «Баарь кельди» (Весна инаступила)», Э.Керменчикли «Баарь» (Весна), Т.Халилов «Акъбардакъ» (Подснежник), Л.Сулейман «Биринджи акъбардакъ» (Первый подснежник), по страницам Красной книги, Н.Керичли «Табиат уяна» (Природа просыпается), «Наврез», Э.Къафадар «Наврез кельди» (Пришел Наврез).</w:t>
      </w:r>
    </w:p>
    <w:p w:rsidR="00B87CA1" w:rsidRDefault="00B87CA1" w:rsidP="00C72988">
      <w:pPr>
        <w:shd w:val="clear" w:color="auto" w:fill="FFFFFF"/>
        <w:jc w:val="both"/>
        <w:rPr>
          <w:color w:val="000000"/>
        </w:rPr>
      </w:pPr>
      <w:r w:rsidRPr="00B87CA1">
        <w:rPr>
          <w:b/>
          <w:bCs/>
          <w:color w:val="000000"/>
        </w:rPr>
        <w:t>Родной край. </w:t>
      </w:r>
      <w:r w:rsidRPr="00B87CA1">
        <w:rPr>
          <w:color w:val="000000"/>
        </w:rPr>
        <w:t>С.Сеттарова «Гузель Къырым!» (Крым – прекрасен!), В.Бекирова «Ватанымыз – Къырым» (Крым – наша Родина), Ю.Къандым «Ватан» (Родина), Н.Къуртмоллаев «Дагъ чокърагъы» (Горный родник), Н.Умеров «Аювдагъ», народная песня «Эй, гузель Къырым» (Наш прекрасный Крым!).</w:t>
      </w:r>
    </w:p>
    <w:p w:rsidR="00F82FA0" w:rsidRPr="00875350" w:rsidRDefault="00F82FA0" w:rsidP="00C72988">
      <w:pPr>
        <w:shd w:val="clear" w:color="auto" w:fill="FFFFFF"/>
        <w:jc w:val="both"/>
        <w:rPr>
          <w:color w:val="000000"/>
        </w:rPr>
      </w:pPr>
    </w:p>
    <w:p w:rsidR="00B87CA1" w:rsidRPr="00F82FA0" w:rsidRDefault="00F82FA0" w:rsidP="00C72988">
      <w:pPr>
        <w:pStyle w:val="af2"/>
        <w:numPr>
          <w:ilvl w:val="0"/>
          <w:numId w:val="6"/>
        </w:numPr>
        <w:shd w:val="clear" w:color="auto" w:fill="FFFFFF"/>
        <w:jc w:val="center"/>
        <w:rPr>
          <w:b/>
          <w:color w:val="000000"/>
          <w:spacing w:val="7"/>
        </w:rPr>
      </w:pPr>
      <w:r w:rsidRPr="00C2428B">
        <w:rPr>
          <w:b/>
          <w:color w:val="000000"/>
          <w:spacing w:val="7"/>
        </w:rPr>
        <w:t>ТЕМАТИЧЕСКОЕ ПЛАНИРОВАНИЕ</w:t>
      </w:r>
    </w:p>
    <w:tbl>
      <w:tblPr>
        <w:tblpPr w:leftFromText="180" w:rightFromText="180" w:vertAnchor="text" w:horzAnchor="margin" w:tblpXSpec="center" w:tblpY="377"/>
        <w:tblW w:w="4189" w:type="pct"/>
        <w:shd w:val="clear" w:color="auto" w:fill="FFFFFF"/>
        <w:tblCellMar>
          <w:top w:w="105" w:type="dxa"/>
          <w:left w:w="105" w:type="dxa"/>
          <w:bottom w:w="105" w:type="dxa"/>
          <w:right w:w="105" w:type="dxa"/>
        </w:tblCellMar>
        <w:tblLook w:val="04A0" w:firstRow="1" w:lastRow="0" w:firstColumn="1" w:lastColumn="0" w:noHBand="0" w:noVBand="1"/>
      </w:tblPr>
      <w:tblGrid>
        <w:gridCol w:w="10747"/>
        <w:gridCol w:w="1652"/>
      </w:tblGrid>
      <w:tr w:rsidR="00B87CA1"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jc w:val="center"/>
              <w:rPr>
                <w:color w:val="000000"/>
              </w:rPr>
            </w:pPr>
            <w:r w:rsidRPr="00B87CA1">
              <w:rPr>
                <w:b/>
                <w:bCs/>
                <w:color w:val="000000"/>
              </w:rPr>
              <w:t>Наименование разделов и тем</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b/>
                <w:bCs/>
                <w:color w:val="000000"/>
              </w:rPr>
              <w:t>Всего часов</w:t>
            </w:r>
          </w:p>
        </w:tc>
      </w:tr>
      <w:tr w:rsidR="00F82FA0" w:rsidRPr="00B87CA1" w:rsidTr="002211E4">
        <w:tc>
          <w:tcPr>
            <w:tcW w:w="50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F82FA0" w:rsidP="00C72988">
            <w:pPr>
              <w:jc w:val="center"/>
              <w:rPr>
                <w:color w:val="000000"/>
              </w:rPr>
            </w:pPr>
            <w:r w:rsidRPr="00B87CA1">
              <w:rPr>
                <w:b/>
                <w:bCs/>
                <w:color w:val="000000"/>
              </w:rPr>
              <w:t>2 класс. Литературное чтение</w:t>
            </w:r>
          </w:p>
        </w:tc>
      </w:tr>
      <w:tr w:rsidR="00B87CA1"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color w:val="000000"/>
              </w:rPr>
              <w:t>Школа – источник знаний</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jc w:val="center"/>
              <w:rPr>
                <w:color w:val="000000"/>
              </w:rPr>
            </w:pPr>
            <w:r w:rsidRPr="00B87CA1">
              <w:rPr>
                <w:color w:val="000000"/>
              </w:rPr>
              <w:t>4 ч.</w:t>
            </w:r>
          </w:p>
        </w:tc>
      </w:tr>
      <w:tr w:rsidR="00B87CA1"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color w:val="000000"/>
              </w:rPr>
              <w:t>Давным давно</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jc w:val="center"/>
              <w:rPr>
                <w:color w:val="000000"/>
              </w:rPr>
            </w:pPr>
            <w:r w:rsidRPr="00B87CA1">
              <w:rPr>
                <w:color w:val="000000"/>
              </w:rPr>
              <w:t>4 ч.</w:t>
            </w:r>
          </w:p>
        </w:tc>
      </w:tr>
      <w:tr w:rsidR="00B87CA1"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color w:val="000000"/>
              </w:rPr>
              <w:t>Крымскотатарские писатели и поэты</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jc w:val="center"/>
              <w:rPr>
                <w:color w:val="000000"/>
              </w:rPr>
            </w:pPr>
            <w:r w:rsidRPr="00B87CA1">
              <w:rPr>
                <w:color w:val="000000"/>
              </w:rPr>
              <w:t>2 ч.</w:t>
            </w:r>
          </w:p>
        </w:tc>
      </w:tr>
      <w:tr w:rsidR="00B87CA1"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color w:val="000000"/>
              </w:rPr>
              <w:t>Наступила осень</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jc w:val="center"/>
              <w:rPr>
                <w:color w:val="000000"/>
              </w:rPr>
            </w:pPr>
            <w:r w:rsidRPr="00B87CA1">
              <w:rPr>
                <w:color w:val="000000"/>
              </w:rPr>
              <w:t>3 ч.</w:t>
            </w:r>
          </w:p>
        </w:tc>
      </w:tr>
      <w:tr w:rsidR="00B87CA1"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color w:val="000000"/>
              </w:rPr>
              <w:t>Иштен къоркъма, иш сенден къоркъсын</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jc w:val="center"/>
              <w:rPr>
                <w:color w:val="000000"/>
              </w:rPr>
            </w:pPr>
            <w:r w:rsidRPr="00B87CA1">
              <w:rPr>
                <w:color w:val="000000"/>
              </w:rPr>
              <w:t>4 ч.</w:t>
            </w:r>
          </w:p>
        </w:tc>
      </w:tr>
      <w:tr w:rsidR="00B87CA1"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color w:val="000000"/>
              </w:rPr>
              <w:t>Зима</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jc w:val="center"/>
              <w:rPr>
                <w:color w:val="000000"/>
              </w:rPr>
            </w:pPr>
            <w:r w:rsidRPr="00B87CA1">
              <w:rPr>
                <w:color w:val="000000"/>
              </w:rPr>
              <w:t>3 ч.</w:t>
            </w:r>
          </w:p>
        </w:tc>
      </w:tr>
      <w:tr w:rsidR="00B87CA1"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color w:val="000000"/>
              </w:rPr>
              <w:t>О дружбе</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jc w:val="center"/>
              <w:rPr>
                <w:color w:val="000000"/>
              </w:rPr>
            </w:pPr>
            <w:r w:rsidRPr="00B87CA1">
              <w:rPr>
                <w:color w:val="000000"/>
              </w:rPr>
              <w:t>4 ч.</w:t>
            </w:r>
          </w:p>
        </w:tc>
      </w:tr>
      <w:tr w:rsidR="00B87CA1"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color w:val="000000"/>
              </w:rPr>
              <w:t>Я люблю свою семью</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jc w:val="center"/>
              <w:rPr>
                <w:color w:val="000000"/>
              </w:rPr>
            </w:pPr>
            <w:r w:rsidRPr="00B87CA1">
              <w:rPr>
                <w:color w:val="000000"/>
              </w:rPr>
              <w:t>3 ч.</w:t>
            </w:r>
          </w:p>
        </w:tc>
      </w:tr>
      <w:tr w:rsidR="00B87CA1"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color w:val="000000"/>
              </w:rPr>
              <w:t>Наступила весна</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jc w:val="center"/>
              <w:rPr>
                <w:color w:val="000000"/>
              </w:rPr>
            </w:pPr>
            <w:r w:rsidRPr="00B87CA1">
              <w:rPr>
                <w:color w:val="000000"/>
              </w:rPr>
              <w:t>3 ч.</w:t>
            </w:r>
          </w:p>
        </w:tc>
      </w:tr>
      <w:tr w:rsidR="00B87CA1"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color w:val="000000"/>
              </w:rPr>
              <w:lastRenderedPageBreak/>
              <w:t>Родной край</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B87CA1" w:rsidP="00C72988">
            <w:pPr>
              <w:rPr>
                <w:color w:val="000000"/>
              </w:rPr>
            </w:pPr>
            <w:r w:rsidRPr="00B87CA1">
              <w:rPr>
                <w:color w:val="000000"/>
              </w:rPr>
              <w:t>4 ч.</w:t>
            </w:r>
          </w:p>
        </w:tc>
      </w:tr>
      <w:tr w:rsidR="00F82FA0"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F82FA0" w:rsidP="00C72988">
            <w:pPr>
              <w:rPr>
                <w:b/>
                <w:color w:val="000000"/>
              </w:rPr>
            </w:pPr>
            <w:r w:rsidRPr="00B87CA1">
              <w:rPr>
                <w:b/>
                <w:color w:val="000000"/>
              </w:rPr>
              <w:t>Итого</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F82FA0" w:rsidP="00C72988">
            <w:pPr>
              <w:jc w:val="center"/>
              <w:rPr>
                <w:b/>
                <w:color w:val="000000"/>
              </w:rPr>
            </w:pPr>
            <w:r w:rsidRPr="00B87CA1">
              <w:rPr>
                <w:b/>
                <w:color w:val="000000"/>
              </w:rPr>
              <w:t>34 ч</w:t>
            </w:r>
          </w:p>
        </w:tc>
      </w:tr>
      <w:tr w:rsidR="002F6832" w:rsidRPr="00B87CA1" w:rsidTr="002211E4">
        <w:tc>
          <w:tcPr>
            <w:tcW w:w="50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pPr>
              <w:jc w:val="center"/>
              <w:rPr>
                <w:b/>
                <w:color w:val="000000"/>
              </w:rPr>
            </w:pPr>
            <w:r w:rsidRPr="002F6832">
              <w:rPr>
                <w:b/>
                <w:color w:val="000000"/>
              </w:rPr>
              <w:t xml:space="preserve"> 3 класс</w:t>
            </w:r>
            <w:r>
              <w:rPr>
                <w:b/>
                <w:color w:val="000000"/>
              </w:rPr>
              <w:t xml:space="preserve">. </w:t>
            </w:r>
            <w:r w:rsidRPr="00B87CA1">
              <w:rPr>
                <w:b/>
                <w:bCs/>
                <w:color w:val="000000"/>
              </w:rPr>
              <w:t xml:space="preserve"> Литературное чтение</w:t>
            </w:r>
          </w:p>
        </w:tc>
      </w:tr>
      <w:tr w:rsidR="00F82FA0"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3839F9" w:rsidP="00C72988">
            <w:r>
              <w:t xml:space="preserve">Устное народное творчество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7CA1" w:rsidRPr="00B87CA1" w:rsidRDefault="002F6832" w:rsidP="00C72988">
            <w:pPr>
              <w:jc w:val="center"/>
              <w:rPr>
                <w:b/>
                <w:color w:val="000000"/>
              </w:rPr>
            </w:pPr>
            <w:r>
              <w:t>5 ч</w:t>
            </w:r>
          </w:p>
        </w:tc>
      </w:tr>
      <w:tr w:rsidR="00F82FA0" w:rsidRPr="00B87CA1" w:rsidTr="002211E4">
        <w:trPr>
          <w:trHeight w:val="98"/>
        </w:trPr>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Default="002F6832" w:rsidP="00C72988">
            <w:pPr>
              <w:rPr>
                <w:b/>
                <w:color w:val="000000"/>
              </w:rPr>
            </w:pPr>
            <w:r>
              <w:t>Крымскотатарские писатели и поэты детям</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Pr="00B87CA1" w:rsidRDefault="002F6832" w:rsidP="00C72988">
            <w:pPr>
              <w:jc w:val="center"/>
              <w:rPr>
                <w:b/>
                <w:color w:val="000000"/>
              </w:rPr>
            </w:pPr>
            <w:r>
              <w:t>2 ч</w:t>
            </w:r>
          </w:p>
        </w:tc>
      </w:tr>
      <w:tr w:rsidR="00F82FA0"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Pr="002F6832" w:rsidRDefault="002F6832" w:rsidP="00C72988">
            <w:r>
              <w:t xml:space="preserve">Наступила осень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Pr="002F6832" w:rsidRDefault="002F6832" w:rsidP="00C72988">
            <w:pPr>
              <w:jc w:val="center"/>
              <w:rPr>
                <w:color w:val="000000"/>
              </w:rPr>
            </w:pPr>
            <w:r w:rsidRPr="002F6832">
              <w:rPr>
                <w:color w:val="000000"/>
              </w:rPr>
              <w:t>3 ч</w:t>
            </w:r>
          </w:p>
        </w:tc>
      </w:tr>
      <w:tr w:rsidR="00F82FA0"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Pr="002F6832" w:rsidRDefault="002F6832" w:rsidP="00C72988">
            <w:r>
              <w:t xml:space="preserve">О школе и школьниках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Pr="002F6832" w:rsidRDefault="002F6832" w:rsidP="00C72988">
            <w:pPr>
              <w:jc w:val="center"/>
              <w:rPr>
                <w:color w:val="000000"/>
              </w:rPr>
            </w:pPr>
            <w:r w:rsidRPr="002F6832">
              <w:rPr>
                <w:color w:val="000000"/>
              </w:rPr>
              <w:t>4 ч</w:t>
            </w:r>
          </w:p>
        </w:tc>
      </w:tr>
      <w:tr w:rsidR="00F82FA0"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Pr="002F6832" w:rsidRDefault="002F6832" w:rsidP="00C72988">
            <w:r>
              <w:t xml:space="preserve">О труде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Pr="002F6832" w:rsidRDefault="002F6832" w:rsidP="00C72988">
            <w:pPr>
              <w:jc w:val="center"/>
              <w:rPr>
                <w:color w:val="000000"/>
              </w:rPr>
            </w:pPr>
            <w:r w:rsidRPr="002F6832">
              <w:rPr>
                <w:color w:val="000000"/>
              </w:rPr>
              <w:t>5 ч</w:t>
            </w:r>
          </w:p>
        </w:tc>
      </w:tr>
      <w:tr w:rsidR="00F82FA0"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Pr="002F6832" w:rsidRDefault="002F6832" w:rsidP="00C72988">
            <w:r>
              <w:t xml:space="preserve">Зима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Pr="002F6832" w:rsidRDefault="002F6832" w:rsidP="00C72988">
            <w:pPr>
              <w:jc w:val="center"/>
              <w:rPr>
                <w:color w:val="000000"/>
              </w:rPr>
            </w:pPr>
            <w:r w:rsidRPr="002F6832">
              <w:rPr>
                <w:color w:val="000000"/>
              </w:rPr>
              <w:t>4 ч</w:t>
            </w:r>
          </w:p>
        </w:tc>
      </w:tr>
      <w:tr w:rsidR="00F82FA0"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Pr="002F6832" w:rsidRDefault="002F6832" w:rsidP="00C72988">
            <w:r>
              <w:t xml:space="preserve">Сказки разных народов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82FA0" w:rsidRPr="002F6832" w:rsidRDefault="002F6832" w:rsidP="00C72988">
            <w:pPr>
              <w:jc w:val="center"/>
              <w:rPr>
                <w:color w:val="000000"/>
              </w:rPr>
            </w:pPr>
            <w:r w:rsidRPr="002F6832">
              <w:rPr>
                <w:color w:val="000000"/>
              </w:rPr>
              <w:t>3 ч</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Default="002F6832" w:rsidP="00C72988">
            <w:pPr>
              <w:rPr>
                <w:b/>
                <w:color w:val="000000"/>
              </w:rPr>
            </w:pPr>
            <w:r>
              <w:t>Берегите природы</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pPr>
              <w:jc w:val="center"/>
              <w:rPr>
                <w:color w:val="000000"/>
              </w:rPr>
            </w:pPr>
            <w:r w:rsidRPr="002F6832">
              <w:rPr>
                <w:color w:val="000000"/>
              </w:rPr>
              <w:t>3 ч</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r>
              <w:t xml:space="preserve">Наступила весна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pPr>
              <w:jc w:val="center"/>
              <w:rPr>
                <w:color w:val="000000"/>
              </w:rPr>
            </w:pPr>
            <w:r w:rsidRPr="002F6832">
              <w:rPr>
                <w:color w:val="000000"/>
              </w:rPr>
              <w:t>2 ч</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Default="002F6832" w:rsidP="00C72988">
            <w:pPr>
              <w:rPr>
                <w:b/>
                <w:color w:val="000000"/>
              </w:rPr>
            </w:pPr>
            <w:r>
              <w:t xml:space="preserve">Мой родной край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pPr>
              <w:jc w:val="center"/>
              <w:rPr>
                <w:color w:val="000000"/>
              </w:rPr>
            </w:pPr>
            <w:r w:rsidRPr="002F6832">
              <w:rPr>
                <w:color w:val="000000"/>
              </w:rPr>
              <w:t>3 ч</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Default="002F6832" w:rsidP="00C72988">
            <w:pPr>
              <w:rPr>
                <w:b/>
                <w:color w:val="000000"/>
              </w:rPr>
            </w:pPr>
            <w:r>
              <w:rPr>
                <w:b/>
                <w:color w:val="000000"/>
              </w:rPr>
              <w:t xml:space="preserve"> Итого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B87CA1" w:rsidRDefault="002F6832" w:rsidP="00C72988">
            <w:pPr>
              <w:jc w:val="center"/>
              <w:rPr>
                <w:b/>
                <w:color w:val="000000"/>
              </w:rPr>
            </w:pPr>
            <w:r>
              <w:rPr>
                <w:b/>
                <w:color w:val="000000"/>
              </w:rPr>
              <w:t>34 ч</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Default="002F6832" w:rsidP="00C72988">
            <w:pPr>
              <w:jc w:val="center"/>
              <w:rPr>
                <w:b/>
                <w:color w:val="000000"/>
              </w:rPr>
            </w:pPr>
            <w:r>
              <w:rPr>
                <w:b/>
                <w:bCs/>
                <w:color w:val="000000"/>
              </w:rPr>
              <w:t xml:space="preserve">4 класс. </w:t>
            </w:r>
            <w:r w:rsidRPr="00B87CA1">
              <w:rPr>
                <w:b/>
                <w:bCs/>
                <w:color w:val="000000"/>
              </w:rPr>
              <w:t>Литературное чтение</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B87CA1" w:rsidRDefault="002F6832" w:rsidP="00C72988">
            <w:pPr>
              <w:jc w:val="center"/>
              <w:rPr>
                <w:b/>
                <w:color w:val="000000"/>
              </w:rPr>
            </w:pP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r>
              <w:t xml:space="preserve">Устное народное творчество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B87CA1" w:rsidRDefault="002F6832" w:rsidP="00C72988">
            <w:pPr>
              <w:jc w:val="center"/>
              <w:rPr>
                <w:b/>
                <w:color w:val="000000"/>
              </w:rPr>
            </w:pPr>
            <w:r>
              <w:t>5 ч</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r>
              <w:t xml:space="preserve">Крымскотатарские писатели и поэты детям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pPr>
              <w:jc w:val="center"/>
              <w:rPr>
                <w:color w:val="000000"/>
              </w:rPr>
            </w:pPr>
            <w:r w:rsidRPr="002F6832">
              <w:rPr>
                <w:color w:val="000000"/>
              </w:rPr>
              <w:t>3 ч</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r>
              <w:t xml:space="preserve">Золотая осень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pPr>
              <w:jc w:val="center"/>
              <w:rPr>
                <w:color w:val="000000"/>
              </w:rPr>
            </w:pPr>
            <w:r w:rsidRPr="002F6832">
              <w:rPr>
                <w:color w:val="000000"/>
              </w:rPr>
              <w:t>5 ч</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r>
              <w:t xml:space="preserve">О труде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B87CA1" w:rsidRDefault="002F6832" w:rsidP="00C72988">
            <w:pPr>
              <w:jc w:val="center"/>
              <w:rPr>
                <w:b/>
                <w:color w:val="000000"/>
              </w:rPr>
            </w:pPr>
            <w:r>
              <w:rPr>
                <w:b/>
                <w:color w:val="000000"/>
              </w:rPr>
              <w:t>5</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r>
              <w:t xml:space="preserve">Серебристая зима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pPr>
              <w:jc w:val="center"/>
              <w:rPr>
                <w:color w:val="000000"/>
              </w:rPr>
            </w:pPr>
            <w:r w:rsidRPr="002F6832">
              <w:rPr>
                <w:color w:val="000000"/>
              </w:rPr>
              <w:t>4</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r>
              <w:t xml:space="preserve">Сказки разных народов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pPr>
              <w:jc w:val="center"/>
              <w:rPr>
                <w:color w:val="000000"/>
              </w:rPr>
            </w:pPr>
            <w:r w:rsidRPr="002F6832">
              <w:rPr>
                <w:color w:val="000000"/>
              </w:rPr>
              <w:t>2</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r>
              <w:t xml:space="preserve">Наступила весна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pPr>
              <w:jc w:val="center"/>
              <w:rPr>
                <w:color w:val="000000"/>
              </w:rPr>
            </w:pPr>
            <w:r w:rsidRPr="002F6832">
              <w:rPr>
                <w:color w:val="000000"/>
              </w:rPr>
              <w:t>5</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r>
              <w:t xml:space="preserve">Славные сыны крымскотатарского народа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pPr>
              <w:jc w:val="center"/>
              <w:rPr>
                <w:color w:val="000000"/>
              </w:rPr>
            </w:pPr>
            <w:r w:rsidRPr="002F6832">
              <w:rPr>
                <w:color w:val="000000"/>
              </w:rPr>
              <w:t>2</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Default="002F6832" w:rsidP="00C72988">
            <w:pPr>
              <w:rPr>
                <w:b/>
                <w:color w:val="000000"/>
              </w:rPr>
            </w:pPr>
            <w:r>
              <w:t xml:space="preserve">Родной край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Pr="002F6832" w:rsidRDefault="002F6832" w:rsidP="00C72988">
            <w:pPr>
              <w:jc w:val="center"/>
              <w:rPr>
                <w:color w:val="000000"/>
              </w:rPr>
            </w:pPr>
            <w:r w:rsidRPr="002F6832">
              <w:rPr>
                <w:color w:val="000000"/>
              </w:rPr>
              <w:t>3</w:t>
            </w:r>
          </w:p>
        </w:tc>
      </w:tr>
      <w:tr w:rsidR="002F6832" w:rsidRPr="00B87CA1" w:rsidTr="002211E4">
        <w:tc>
          <w:tcPr>
            <w:tcW w:w="43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Default="002F6832" w:rsidP="00C72988">
            <w:pPr>
              <w:rPr>
                <w:b/>
                <w:color w:val="000000"/>
              </w:rPr>
            </w:pPr>
            <w:r>
              <w:rPr>
                <w:b/>
                <w:color w:val="000000"/>
              </w:rPr>
              <w:t xml:space="preserve"> Итого </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832" w:rsidRDefault="002F6832" w:rsidP="00C72988">
            <w:pPr>
              <w:jc w:val="center"/>
              <w:rPr>
                <w:b/>
                <w:color w:val="000000"/>
              </w:rPr>
            </w:pPr>
            <w:r>
              <w:rPr>
                <w:b/>
                <w:color w:val="000000"/>
              </w:rPr>
              <w:t>34 ч</w:t>
            </w:r>
          </w:p>
        </w:tc>
      </w:tr>
    </w:tbl>
    <w:p w:rsidR="00B87CA1" w:rsidRPr="00B87CA1" w:rsidRDefault="00B87CA1" w:rsidP="00C72988">
      <w:pPr>
        <w:shd w:val="clear" w:color="auto" w:fill="FFFFFF"/>
        <w:rPr>
          <w:color w:val="000000"/>
        </w:rPr>
      </w:pPr>
    </w:p>
    <w:p w:rsidR="00B87CA1" w:rsidRPr="00B87CA1" w:rsidRDefault="00B87CA1" w:rsidP="00C72988">
      <w:pPr>
        <w:shd w:val="clear" w:color="auto" w:fill="FFFFFF"/>
        <w:spacing w:after="150"/>
        <w:rPr>
          <w:color w:val="000000"/>
        </w:rPr>
      </w:pPr>
    </w:p>
    <w:p w:rsidR="00B87CA1" w:rsidRPr="00F82FA0" w:rsidRDefault="00B87CA1" w:rsidP="00C72988">
      <w:pPr>
        <w:shd w:val="clear" w:color="auto" w:fill="FFFFFF"/>
        <w:jc w:val="both"/>
        <w:rPr>
          <w:color w:val="000000"/>
        </w:rPr>
      </w:pPr>
    </w:p>
    <w:p w:rsidR="00F82FA0" w:rsidRPr="00F82FA0" w:rsidRDefault="00F82FA0" w:rsidP="00C72988">
      <w:pPr>
        <w:shd w:val="clear" w:color="auto" w:fill="FFFFFF"/>
        <w:jc w:val="both"/>
        <w:rPr>
          <w:color w:val="000000"/>
        </w:rPr>
      </w:pPr>
    </w:p>
    <w:p w:rsidR="00F82FA0" w:rsidRPr="00F82FA0" w:rsidRDefault="00F82FA0" w:rsidP="00C72988">
      <w:pPr>
        <w:shd w:val="clear" w:color="auto" w:fill="FFFFFF"/>
        <w:jc w:val="both"/>
        <w:rPr>
          <w:color w:val="000000"/>
        </w:rPr>
      </w:pPr>
    </w:p>
    <w:p w:rsidR="00F82FA0" w:rsidRPr="00F82FA0" w:rsidRDefault="00F82FA0" w:rsidP="00C72988">
      <w:pPr>
        <w:shd w:val="clear" w:color="auto" w:fill="FFFFFF"/>
        <w:jc w:val="both"/>
        <w:rPr>
          <w:color w:val="000000"/>
        </w:rPr>
      </w:pPr>
    </w:p>
    <w:p w:rsidR="00F82FA0" w:rsidRPr="00F82FA0" w:rsidRDefault="00F82FA0" w:rsidP="00C72988">
      <w:pPr>
        <w:shd w:val="clear" w:color="auto" w:fill="FFFFFF"/>
        <w:jc w:val="both"/>
        <w:rPr>
          <w:color w:val="000000"/>
        </w:rPr>
      </w:pPr>
    </w:p>
    <w:p w:rsidR="00F82FA0" w:rsidRPr="00F82FA0" w:rsidRDefault="00F82FA0" w:rsidP="00C72988">
      <w:pPr>
        <w:shd w:val="clear" w:color="auto" w:fill="FFFFFF"/>
        <w:jc w:val="both"/>
        <w:rPr>
          <w:color w:val="000000"/>
        </w:rPr>
      </w:pPr>
    </w:p>
    <w:p w:rsidR="00F82FA0" w:rsidRPr="00F82FA0" w:rsidRDefault="00F82FA0" w:rsidP="00C72988">
      <w:pPr>
        <w:shd w:val="clear" w:color="auto" w:fill="FFFFFF"/>
        <w:jc w:val="both"/>
        <w:rPr>
          <w:color w:val="000000"/>
        </w:rPr>
      </w:pPr>
    </w:p>
    <w:p w:rsidR="00F82FA0" w:rsidRPr="00F82FA0" w:rsidRDefault="00F82FA0" w:rsidP="00C72988">
      <w:pPr>
        <w:shd w:val="clear" w:color="auto" w:fill="FFFFFF"/>
        <w:jc w:val="both"/>
        <w:rPr>
          <w:color w:val="000000"/>
        </w:rPr>
      </w:pPr>
    </w:p>
    <w:p w:rsidR="00F82FA0" w:rsidRPr="00F82FA0" w:rsidRDefault="00F82FA0" w:rsidP="00C72988">
      <w:pPr>
        <w:shd w:val="clear" w:color="auto" w:fill="FFFFFF"/>
        <w:jc w:val="both"/>
        <w:rPr>
          <w:color w:val="000000"/>
        </w:rPr>
      </w:pPr>
    </w:p>
    <w:p w:rsidR="00F82FA0" w:rsidRDefault="00F82FA0" w:rsidP="00C72988">
      <w:pPr>
        <w:shd w:val="clear" w:color="auto" w:fill="FFFFFF"/>
        <w:jc w:val="both"/>
        <w:rPr>
          <w:color w:val="000000"/>
        </w:rPr>
      </w:pPr>
    </w:p>
    <w:p w:rsidR="00F82FA0" w:rsidRDefault="00F82FA0" w:rsidP="00C72988">
      <w:pPr>
        <w:shd w:val="clear" w:color="auto" w:fill="FFFFFF"/>
        <w:jc w:val="both"/>
        <w:rPr>
          <w:color w:val="000000"/>
        </w:rPr>
      </w:pPr>
    </w:p>
    <w:p w:rsidR="00F82FA0" w:rsidRDefault="00F82FA0" w:rsidP="00C72988">
      <w:pPr>
        <w:shd w:val="clear" w:color="auto" w:fill="FFFFFF"/>
        <w:jc w:val="both"/>
        <w:rPr>
          <w:color w:val="000000"/>
        </w:rPr>
      </w:pPr>
    </w:p>
    <w:p w:rsidR="00F82FA0" w:rsidRDefault="00F82FA0" w:rsidP="00C72988">
      <w:pPr>
        <w:shd w:val="clear" w:color="auto" w:fill="FFFFFF"/>
        <w:jc w:val="both"/>
        <w:rPr>
          <w:color w:val="000000"/>
        </w:rPr>
      </w:pPr>
    </w:p>
    <w:p w:rsidR="00B87CA1" w:rsidRDefault="00B87CA1" w:rsidP="00C72988">
      <w:pPr>
        <w:shd w:val="clear" w:color="auto" w:fill="FFFFFF"/>
        <w:jc w:val="both"/>
        <w:rPr>
          <w:color w:val="000000"/>
        </w:rPr>
      </w:pPr>
    </w:p>
    <w:p w:rsidR="00B87CA1" w:rsidRDefault="00B87CA1" w:rsidP="00C72988">
      <w:pPr>
        <w:shd w:val="clear" w:color="auto" w:fill="FFFFFF"/>
        <w:jc w:val="both"/>
        <w:rPr>
          <w:color w:val="000000"/>
        </w:rPr>
      </w:pPr>
    </w:p>
    <w:p w:rsidR="00B87CA1" w:rsidRDefault="00B87CA1" w:rsidP="00C72988">
      <w:pPr>
        <w:pStyle w:val="af2"/>
        <w:shd w:val="clear" w:color="auto" w:fill="FFFFFF"/>
        <w:rPr>
          <w:b/>
          <w:color w:val="000000"/>
          <w:spacing w:val="7"/>
        </w:rPr>
      </w:pPr>
    </w:p>
    <w:p w:rsidR="00B87CA1" w:rsidRPr="00C2428B" w:rsidRDefault="00B87CA1" w:rsidP="00C72988">
      <w:pPr>
        <w:pStyle w:val="af2"/>
        <w:shd w:val="clear" w:color="auto" w:fill="FFFFFF"/>
        <w:rPr>
          <w:b/>
          <w:color w:val="000000"/>
          <w:spacing w:val="7"/>
        </w:rPr>
      </w:pPr>
    </w:p>
    <w:p w:rsidR="00210863" w:rsidRDefault="00210863" w:rsidP="00C72988"/>
    <w:p w:rsidR="0020373C" w:rsidRDefault="0020373C" w:rsidP="00C72988"/>
    <w:p w:rsidR="0020373C" w:rsidRDefault="0020373C" w:rsidP="00C72988"/>
    <w:p w:rsidR="0020373C" w:rsidRDefault="0020373C" w:rsidP="00C72988"/>
    <w:p w:rsidR="0020373C" w:rsidRDefault="0020373C" w:rsidP="00C72988"/>
    <w:p w:rsidR="00B87CA1" w:rsidRDefault="00B87CA1" w:rsidP="00C72988"/>
    <w:p w:rsidR="00B87CA1" w:rsidRDefault="00B87CA1" w:rsidP="00C72988"/>
    <w:p w:rsidR="00B87CA1" w:rsidRDefault="00B87CA1" w:rsidP="00C72988"/>
    <w:p w:rsidR="00B87CA1" w:rsidRDefault="00B87CA1" w:rsidP="00C72988"/>
    <w:p w:rsidR="00B87CA1" w:rsidRDefault="00B87CA1" w:rsidP="00C72988"/>
    <w:p w:rsidR="00B87CA1" w:rsidRDefault="00B87CA1" w:rsidP="00C72988"/>
    <w:p w:rsidR="00B87CA1" w:rsidRDefault="00B87CA1" w:rsidP="00C72988"/>
    <w:p w:rsidR="0010293F" w:rsidRDefault="0010293F" w:rsidP="00C72988"/>
    <w:p w:rsidR="003839F9" w:rsidRDefault="003839F9" w:rsidP="00C72988">
      <w:bookmarkStart w:id="0" w:name="_GoBack"/>
      <w:bookmarkEnd w:id="0"/>
    </w:p>
    <w:sectPr w:rsidR="003839F9" w:rsidSect="00A113B4">
      <w:footerReference w:type="default" r:id="rId9"/>
      <w:footerReference w:type="first" r:id="rId10"/>
      <w:pgSz w:w="16838" w:h="11906" w:orient="landscape"/>
      <w:pgMar w:top="1701" w:right="1134" w:bottom="851" w:left="1134" w:header="0" w:footer="0" w:gutter="0"/>
      <w:pgNumType w:start="2"/>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035" w:rsidRDefault="008E0035" w:rsidP="003C2FCF">
      <w:r>
        <w:separator/>
      </w:r>
    </w:p>
  </w:endnote>
  <w:endnote w:type="continuationSeparator" w:id="0">
    <w:p w:rsidR="008E0035" w:rsidRDefault="008E0035" w:rsidP="003C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714303"/>
      <w:docPartObj>
        <w:docPartGallery w:val="Page Numbers (Bottom of Page)"/>
        <w:docPartUnique/>
      </w:docPartObj>
    </w:sdtPr>
    <w:sdtEndPr/>
    <w:sdtContent>
      <w:p w:rsidR="003C4F43" w:rsidRDefault="003C4F43">
        <w:pPr>
          <w:pStyle w:val="ab"/>
          <w:jc w:val="center"/>
        </w:pPr>
        <w:r>
          <w:fldChar w:fldCharType="begin"/>
        </w:r>
        <w:r>
          <w:instrText xml:space="preserve"> PAGE   \* MERGEFORMAT </w:instrText>
        </w:r>
        <w:r>
          <w:fldChar w:fldCharType="separate"/>
        </w:r>
        <w:r w:rsidR="002211E4">
          <w:rPr>
            <w:noProof/>
          </w:rPr>
          <w:t>2</w:t>
        </w:r>
        <w:r>
          <w:rPr>
            <w:noProof/>
          </w:rPr>
          <w:fldChar w:fldCharType="end"/>
        </w:r>
      </w:p>
    </w:sdtContent>
  </w:sdt>
  <w:p w:rsidR="003C4F43" w:rsidRDefault="003C4F4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714302"/>
      <w:docPartObj>
        <w:docPartGallery w:val="Page Numbers (Bottom of Page)"/>
        <w:docPartUnique/>
      </w:docPartObj>
    </w:sdtPr>
    <w:sdtEndPr/>
    <w:sdtContent>
      <w:p w:rsidR="003C4F43" w:rsidRDefault="003C4F43">
        <w:pPr>
          <w:pStyle w:val="ab"/>
          <w:jc w:val="center"/>
        </w:pPr>
        <w:r>
          <w:fldChar w:fldCharType="begin"/>
        </w:r>
        <w:r>
          <w:instrText xml:space="preserve"> PAGE   \* MERGEFORMAT </w:instrText>
        </w:r>
        <w:r>
          <w:fldChar w:fldCharType="separate"/>
        </w:r>
        <w:r>
          <w:rPr>
            <w:noProof/>
          </w:rPr>
          <w:t>2</w:t>
        </w:r>
        <w:r>
          <w:rPr>
            <w:noProof/>
          </w:rPr>
          <w:fldChar w:fldCharType="end"/>
        </w:r>
      </w:p>
    </w:sdtContent>
  </w:sdt>
  <w:p w:rsidR="003C4F43" w:rsidRDefault="003C4F4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035" w:rsidRDefault="008E0035" w:rsidP="003C2FCF">
      <w:r>
        <w:separator/>
      </w:r>
    </w:p>
  </w:footnote>
  <w:footnote w:type="continuationSeparator" w:id="0">
    <w:p w:rsidR="008E0035" w:rsidRDefault="008E0035" w:rsidP="003C2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62DFF"/>
    <w:multiLevelType w:val="hybridMultilevel"/>
    <w:tmpl w:val="A6CEA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A61992"/>
    <w:multiLevelType w:val="hybridMultilevel"/>
    <w:tmpl w:val="4B22BF8A"/>
    <w:lvl w:ilvl="0" w:tplc="D3BA08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223B28"/>
    <w:multiLevelType w:val="hybridMultilevel"/>
    <w:tmpl w:val="3B4A0E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9E76BE"/>
    <w:multiLevelType w:val="hybridMultilevel"/>
    <w:tmpl w:val="0F42AF56"/>
    <w:lvl w:ilvl="0" w:tplc="A3EC145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6D471948"/>
    <w:multiLevelType w:val="hybridMultilevel"/>
    <w:tmpl w:val="1804CF90"/>
    <w:lvl w:ilvl="0" w:tplc="0419000F">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0C210CE"/>
    <w:multiLevelType w:val="hybridMultilevel"/>
    <w:tmpl w:val="E2C40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0863"/>
    <w:rsid w:val="00033F9D"/>
    <w:rsid w:val="00056D1B"/>
    <w:rsid w:val="0006098B"/>
    <w:rsid w:val="00084570"/>
    <w:rsid w:val="000E00AF"/>
    <w:rsid w:val="000F222E"/>
    <w:rsid w:val="000F57A9"/>
    <w:rsid w:val="0010293F"/>
    <w:rsid w:val="00105298"/>
    <w:rsid w:val="00134AB0"/>
    <w:rsid w:val="001E0A0D"/>
    <w:rsid w:val="0020373C"/>
    <w:rsid w:val="00210863"/>
    <w:rsid w:val="002211E4"/>
    <w:rsid w:val="002349AD"/>
    <w:rsid w:val="00275676"/>
    <w:rsid w:val="002F6832"/>
    <w:rsid w:val="003072C7"/>
    <w:rsid w:val="0031045A"/>
    <w:rsid w:val="00363194"/>
    <w:rsid w:val="00375980"/>
    <w:rsid w:val="003839F9"/>
    <w:rsid w:val="00397196"/>
    <w:rsid w:val="003C2FCF"/>
    <w:rsid w:val="003C3A00"/>
    <w:rsid w:val="003C4F43"/>
    <w:rsid w:val="003D50F8"/>
    <w:rsid w:val="00400CC7"/>
    <w:rsid w:val="0040237A"/>
    <w:rsid w:val="004101E2"/>
    <w:rsid w:val="00470AF5"/>
    <w:rsid w:val="004744AD"/>
    <w:rsid w:val="004971A1"/>
    <w:rsid w:val="004C0BE8"/>
    <w:rsid w:val="004C3777"/>
    <w:rsid w:val="004E7CB5"/>
    <w:rsid w:val="0050728D"/>
    <w:rsid w:val="00521BEC"/>
    <w:rsid w:val="00525C66"/>
    <w:rsid w:val="00525E53"/>
    <w:rsid w:val="00540E9E"/>
    <w:rsid w:val="005714DE"/>
    <w:rsid w:val="005931E3"/>
    <w:rsid w:val="005A77D9"/>
    <w:rsid w:val="005B3E4F"/>
    <w:rsid w:val="00627250"/>
    <w:rsid w:val="0064508F"/>
    <w:rsid w:val="006465AD"/>
    <w:rsid w:val="00647A3D"/>
    <w:rsid w:val="00664993"/>
    <w:rsid w:val="00682EA1"/>
    <w:rsid w:val="006B32EA"/>
    <w:rsid w:val="006D7680"/>
    <w:rsid w:val="006E74AF"/>
    <w:rsid w:val="007270A7"/>
    <w:rsid w:val="007323D9"/>
    <w:rsid w:val="0076366F"/>
    <w:rsid w:val="0076654A"/>
    <w:rsid w:val="00875350"/>
    <w:rsid w:val="0088514C"/>
    <w:rsid w:val="008C3321"/>
    <w:rsid w:val="008E0035"/>
    <w:rsid w:val="008E3BAA"/>
    <w:rsid w:val="00906D26"/>
    <w:rsid w:val="009174AB"/>
    <w:rsid w:val="009330E4"/>
    <w:rsid w:val="00990365"/>
    <w:rsid w:val="00992A0D"/>
    <w:rsid w:val="0099530A"/>
    <w:rsid w:val="009C734B"/>
    <w:rsid w:val="00A113B4"/>
    <w:rsid w:val="00A2641F"/>
    <w:rsid w:val="00A436F5"/>
    <w:rsid w:val="00A936F3"/>
    <w:rsid w:val="00AB5C7C"/>
    <w:rsid w:val="00AD129F"/>
    <w:rsid w:val="00AD237E"/>
    <w:rsid w:val="00AD6B12"/>
    <w:rsid w:val="00AD7144"/>
    <w:rsid w:val="00B121D8"/>
    <w:rsid w:val="00B21E00"/>
    <w:rsid w:val="00B21E77"/>
    <w:rsid w:val="00B85DAB"/>
    <w:rsid w:val="00B87CA1"/>
    <w:rsid w:val="00BB6CD8"/>
    <w:rsid w:val="00C2428B"/>
    <w:rsid w:val="00C43B30"/>
    <w:rsid w:val="00C549A9"/>
    <w:rsid w:val="00C72988"/>
    <w:rsid w:val="00C769D1"/>
    <w:rsid w:val="00C837F8"/>
    <w:rsid w:val="00C84C88"/>
    <w:rsid w:val="00CD5190"/>
    <w:rsid w:val="00D10682"/>
    <w:rsid w:val="00D31D40"/>
    <w:rsid w:val="00D901FF"/>
    <w:rsid w:val="00DF138A"/>
    <w:rsid w:val="00E20D34"/>
    <w:rsid w:val="00E50A37"/>
    <w:rsid w:val="00E95718"/>
    <w:rsid w:val="00EB640D"/>
    <w:rsid w:val="00EC04FE"/>
    <w:rsid w:val="00EC463B"/>
    <w:rsid w:val="00EC6882"/>
    <w:rsid w:val="00EC7705"/>
    <w:rsid w:val="00ED0A07"/>
    <w:rsid w:val="00ED1608"/>
    <w:rsid w:val="00F350F6"/>
    <w:rsid w:val="00F53188"/>
    <w:rsid w:val="00F572C4"/>
    <w:rsid w:val="00F82FA0"/>
    <w:rsid w:val="00FA781D"/>
    <w:rsid w:val="00FD7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1DB"/>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210863"/>
    <w:rPr>
      <w:rFonts w:cs="Courier New"/>
    </w:rPr>
  </w:style>
  <w:style w:type="character" w:customStyle="1" w:styleId="ListLabel2">
    <w:name w:val="ListLabel 2"/>
    <w:qFormat/>
    <w:rsid w:val="00210863"/>
    <w:rPr>
      <w:rFonts w:cs="Courier New"/>
    </w:rPr>
  </w:style>
  <w:style w:type="character" w:customStyle="1" w:styleId="ListLabel3">
    <w:name w:val="ListLabel 3"/>
    <w:qFormat/>
    <w:rsid w:val="00210863"/>
    <w:rPr>
      <w:rFonts w:cs="Courier New"/>
    </w:rPr>
  </w:style>
  <w:style w:type="character" w:customStyle="1" w:styleId="ListLabel4">
    <w:name w:val="ListLabel 4"/>
    <w:qFormat/>
    <w:rsid w:val="00210863"/>
    <w:rPr>
      <w:rFonts w:cs="Courier New"/>
    </w:rPr>
  </w:style>
  <w:style w:type="character" w:customStyle="1" w:styleId="ListLabel5">
    <w:name w:val="ListLabel 5"/>
    <w:qFormat/>
    <w:rsid w:val="00210863"/>
    <w:rPr>
      <w:rFonts w:cs="Courier New"/>
    </w:rPr>
  </w:style>
  <w:style w:type="character" w:customStyle="1" w:styleId="ListLabel6">
    <w:name w:val="ListLabel 6"/>
    <w:qFormat/>
    <w:rsid w:val="00210863"/>
    <w:rPr>
      <w:rFonts w:cs="Courier New"/>
    </w:rPr>
  </w:style>
  <w:style w:type="character" w:customStyle="1" w:styleId="ListLabel7">
    <w:name w:val="ListLabel 7"/>
    <w:qFormat/>
    <w:rsid w:val="00210863"/>
    <w:rPr>
      <w:rFonts w:cs="Courier New"/>
    </w:rPr>
  </w:style>
  <w:style w:type="character" w:customStyle="1" w:styleId="ListLabel8">
    <w:name w:val="ListLabel 8"/>
    <w:qFormat/>
    <w:rsid w:val="00210863"/>
    <w:rPr>
      <w:rFonts w:cs="Courier New"/>
    </w:rPr>
  </w:style>
  <w:style w:type="character" w:customStyle="1" w:styleId="ListLabel9">
    <w:name w:val="ListLabel 9"/>
    <w:qFormat/>
    <w:rsid w:val="00210863"/>
    <w:rPr>
      <w:rFonts w:cs="Courier New"/>
    </w:rPr>
  </w:style>
  <w:style w:type="character" w:customStyle="1" w:styleId="ListLabel10">
    <w:name w:val="ListLabel 10"/>
    <w:qFormat/>
    <w:rsid w:val="00210863"/>
    <w:rPr>
      <w:rFonts w:cs="Courier New"/>
    </w:rPr>
  </w:style>
  <w:style w:type="character" w:customStyle="1" w:styleId="ListLabel11">
    <w:name w:val="ListLabel 11"/>
    <w:qFormat/>
    <w:rsid w:val="00210863"/>
    <w:rPr>
      <w:rFonts w:cs="Courier New"/>
    </w:rPr>
  </w:style>
  <w:style w:type="character" w:customStyle="1" w:styleId="ListLabel12">
    <w:name w:val="ListLabel 12"/>
    <w:qFormat/>
    <w:rsid w:val="00210863"/>
    <w:rPr>
      <w:rFonts w:cs="Courier New"/>
    </w:rPr>
  </w:style>
  <w:style w:type="character" w:customStyle="1" w:styleId="ListLabel13">
    <w:name w:val="ListLabel 13"/>
    <w:qFormat/>
    <w:rsid w:val="00210863"/>
    <w:rPr>
      <w:rFonts w:cs="Courier New"/>
    </w:rPr>
  </w:style>
  <w:style w:type="character" w:customStyle="1" w:styleId="ListLabel14">
    <w:name w:val="ListLabel 14"/>
    <w:qFormat/>
    <w:rsid w:val="00210863"/>
    <w:rPr>
      <w:rFonts w:cs="Courier New"/>
    </w:rPr>
  </w:style>
  <w:style w:type="character" w:customStyle="1" w:styleId="ListLabel15">
    <w:name w:val="ListLabel 15"/>
    <w:qFormat/>
    <w:rsid w:val="00210863"/>
    <w:rPr>
      <w:rFonts w:cs="Courier New"/>
    </w:rPr>
  </w:style>
  <w:style w:type="paragraph" w:customStyle="1" w:styleId="a3">
    <w:name w:val="Заголовок"/>
    <w:basedOn w:val="a"/>
    <w:next w:val="a4"/>
    <w:qFormat/>
    <w:rsid w:val="00210863"/>
    <w:pPr>
      <w:keepNext/>
      <w:spacing w:before="240" w:after="120"/>
    </w:pPr>
    <w:rPr>
      <w:rFonts w:ascii="Liberation Sans" w:eastAsia="Microsoft YaHei" w:hAnsi="Liberation Sans" w:cs="Arial"/>
      <w:sz w:val="28"/>
      <w:szCs w:val="28"/>
    </w:rPr>
  </w:style>
  <w:style w:type="paragraph" w:styleId="a4">
    <w:name w:val="Body Text"/>
    <w:basedOn w:val="a"/>
    <w:rsid w:val="00210863"/>
    <w:pPr>
      <w:spacing w:after="140" w:line="288" w:lineRule="auto"/>
    </w:pPr>
  </w:style>
  <w:style w:type="paragraph" w:styleId="a5">
    <w:name w:val="List"/>
    <w:basedOn w:val="a4"/>
    <w:rsid w:val="00210863"/>
    <w:rPr>
      <w:rFonts w:cs="Arial"/>
    </w:rPr>
  </w:style>
  <w:style w:type="paragraph" w:styleId="a6">
    <w:name w:val="Title"/>
    <w:basedOn w:val="a"/>
    <w:rsid w:val="00210863"/>
    <w:pPr>
      <w:suppressLineNumbers/>
      <w:spacing w:before="120" w:after="120"/>
    </w:pPr>
    <w:rPr>
      <w:rFonts w:cs="Arial"/>
      <w:i/>
      <w:iCs/>
    </w:rPr>
  </w:style>
  <w:style w:type="paragraph" w:styleId="a7">
    <w:name w:val="index heading"/>
    <w:basedOn w:val="a"/>
    <w:qFormat/>
    <w:rsid w:val="00210863"/>
    <w:pPr>
      <w:suppressLineNumbers/>
    </w:pPr>
    <w:rPr>
      <w:rFonts w:cs="Arial"/>
    </w:rPr>
  </w:style>
  <w:style w:type="paragraph" w:customStyle="1" w:styleId="ParagraphStyle">
    <w:name w:val="Paragraph Style"/>
    <w:qFormat/>
    <w:rsid w:val="00B62488"/>
    <w:pPr>
      <w:spacing w:line="240" w:lineRule="auto"/>
    </w:pPr>
    <w:rPr>
      <w:rFonts w:ascii="Arial" w:eastAsia="Times New Roman" w:hAnsi="Arial" w:cs="Times New Roman"/>
      <w:sz w:val="24"/>
      <w:szCs w:val="24"/>
      <w:lang w:eastAsia="ru-RU"/>
    </w:rPr>
  </w:style>
  <w:style w:type="paragraph" w:customStyle="1" w:styleId="1">
    <w:name w:val="Абзац списка1"/>
    <w:basedOn w:val="a"/>
    <w:qFormat/>
    <w:rsid w:val="00B62488"/>
    <w:pPr>
      <w:spacing w:after="200" w:line="276" w:lineRule="auto"/>
      <w:ind w:left="720"/>
      <w:contextualSpacing/>
    </w:pPr>
    <w:rPr>
      <w:rFonts w:ascii="Calibri" w:hAnsi="Calibri"/>
      <w:sz w:val="22"/>
      <w:szCs w:val="22"/>
      <w:lang w:val="uk-UA" w:eastAsia="en-US"/>
    </w:rPr>
  </w:style>
  <w:style w:type="paragraph" w:styleId="a8">
    <w:name w:val="Normal (Web)"/>
    <w:basedOn w:val="a"/>
    <w:uiPriority w:val="99"/>
    <w:unhideWhenUsed/>
    <w:qFormat/>
    <w:rsid w:val="00EB6EE2"/>
    <w:pPr>
      <w:spacing w:beforeAutospacing="1" w:after="119"/>
    </w:pPr>
  </w:style>
  <w:style w:type="character" w:customStyle="1" w:styleId="apple-converted-space">
    <w:name w:val="apple-converted-space"/>
    <w:basedOn w:val="a0"/>
    <w:rsid w:val="003C2FCF"/>
  </w:style>
  <w:style w:type="paragraph" w:styleId="a9">
    <w:name w:val="header"/>
    <w:basedOn w:val="a"/>
    <w:link w:val="aa"/>
    <w:uiPriority w:val="99"/>
    <w:semiHidden/>
    <w:unhideWhenUsed/>
    <w:rsid w:val="003C2FCF"/>
    <w:pPr>
      <w:tabs>
        <w:tab w:val="center" w:pos="4677"/>
        <w:tab w:val="right" w:pos="9355"/>
      </w:tabs>
    </w:pPr>
  </w:style>
  <w:style w:type="character" w:customStyle="1" w:styleId="aa">
    <w:name w:val="Верхний колонтитул Знак"/>
    <w:basedOn w:val="a0"/>
    <w:link w:val="a9"/>
    <w:uiPriority w:val="99"/>
    <w:semiHidden/>
    <w:rsid w:val="003C2FC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C2FCF"/>
    <w:pPr>
      <w:tabs>
        <w:tab w:val="center" w:pos="4677"/>
        <w:tab w:val="right" w:pos="9355"/>
      </w:tabs>
    </w:pPr>
  </w:style>
  <w:style w:type="character" w:customStyle="1" w:styleId="ac">
    <w:name w:val="Нижний колонтитул Знак"/>
    <w:basedOn w:val="a0"/>
    <w:link w:val="ab"/>
    <w:uiPriority w:val="99"/>
    <w:rsid w:val="003C2FCF"/>
    <w:rPr>
      <w:rFonts w:ascii="Times New Roman" w:eastAsia="Times New Roman" w:hAnsi="Times New Roman" w:cs="Times New Roman"/>
      <w:sz w:val="24"/>
      <w:szCs w:val="24"/>
      <w:lang w:eastAsia="ru-RU"/>
    </w:rPr>
  </w:style>
  <w:style w:type="table" w:styleId="ad">
    <w:name w:val="Table Grid"/>
    <w:basedOn w:val="a1"/>
    <w:uiPriority w:val="39"/>
    <w:rsid w:val="0020373C"/>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EC04FE"/>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C04FE"/>
    <w:pPr>
      <w:ind w:left="720" w:firstLine="700"/>
      <w:jc w:val="both"/>
    </w:pPr>
  </w:style>
  <w:style w:type="paragraph" w:styleId="ae">
    <w:name w:val="Balloon Text"/>
    <w:basedOn w:val="a"/>
    <w:link w:val="af"/>
    <w:uiPriority w:val="99"/>
    <w:semiHidden/>
    <w:unhideWhenUsed/>
    <w:rsid w:val="00B21E77"/>
    <w:rPr>
      <w:rFonts w:ascii="Tahoma" w:hAnsi="Tahoma" w:cs="Tahoma"/>
      <w:sz w:val="16"/>
      <w:szCs w:val="16"/>
    </w:rPr>
  </w:style>
  <w:style w:type="character" w:customStyle="1" w:styleId="af">
    <w:name w:val="Текст выноски Знак"/>
    <w:basedOn w:val="a0"/>
    <w:link w:val="ae"/>
    <w:uiPriority w:val="99"/>
    <w:semiHidden/>
    <w:rsid w:val="00B21E77"/>
    <w:rPr>
      <w:rFonts w:ascii="Tahoma" w:eastAsia="Times New Roman" w:hAnsi="Tahoma" w:cs="Tahoma"/>
      <w:sz w:val="16"/>
      <w:szCs w:val="16"/>
      <w:lang w:eastAsia="ru-RU"/>
    </w:rPr>
  </w:style>
  <w:style w:type="paragraph" w:styleId="af0">
    <w:name w:val="No Spacing"/>
    <w:link w:val="af1"/>
    <w:uiPriority w:val="1"/>
    <w:qFormat/>
    <w:rsid w:val="003072C7"/>
    <w:pPr>
      <w:spacing w:line="240" w:lineRule="auto"/>
    </w:pPr>
    <w:rPr>
      <w:rFonts w:eastAsiaTheme="minorEastAsia"/>
      <w:sz w:val="22"/>
      <w:lang w:eastAsia="ru-RU"/>
    </w:rPr>
  </w:style>
  <w:style w:type="character" w:customStyle="1" w:styleId="af1">
    <w:name w:val="Без интервала Знак"/>
    <w:basedOn w:val="a0"/>
    <w:link w:val="af0"/>
    <w:uiPriority w:val="1"/>
    <w:rsid w:val="003072C7"/>
    <w:rPr>
      <w:rFonts w:eastAsiaTheme="minorEastAsia"/>
      <w:sz w:val="22"/>
      <w:lang w:eastAsia="ru-RU"/>
    </w:rPr>
  </w:style>
  <w:style w:type="paragraph" w:styleId="af2">
    <w:name w:val="List Paragraph"/>
    <w:basedOn w:val="a"/>
    <w:uiPriority w:val="34"/>
    <w:qFormat/>
    <w:rsid w:val="000845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1DB"/>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210863"/>
    <w:rPr>
      <w:rFonts w:cs="Courier New"/>
    </w:rPr>
  </w:style>
  <w:style w:type="character" w:customStyle="1" w:styleId="ListLabel2">
    <w:name w:val="ListLabel 2"/>
    <w:qFormat/>
    <w:rsid w:val="00210863"/>
    <w:rPr>
      <w:rFonts w:cs="Courier New"/>
    </w:rPr>
  </w:style>
  <w:style w:type="character" w:customStyle="1" w:styleId="ListLabel3">
    <w:name w:val="ListLabel 3"/>
    <w:qFormat/>
    <w:rsid w:val="00210863"/>
    <w:rPr>
      <w:rFonts w:cs="Courier New"/>
    </w:rPr>
  </w:style>
  <w:style w:type="character" w:customStyle="1" w:styleId="ListLabel4">
    <w:name w:val="ListLabel 4"/>
    <w:qFormat/>
    <w:rsid w:val="00210863"/>
    <w:rPr>
      <w:rFonts w:cs="Courier New"/>
    </w:rPr>
  </w:style>
  <w:style w:type="character" w:customStyle="1" w:styleId="ListLabel5">
    <w:name w:val="ListLabel 5"/>
    <w:qFormat/>
    <w:rsid w:val="00210863"/>
    <w:rPr>
      <w:rFonts w:cs="Courier New"/>
    </w:rPr>
  </w:style>
  <w:style w:type="character" w:customStyle="1" w:styleId="ListLabel6">
    <w:name w:val="ListLabel 6"/>
    <w:qFormat/>
    <w:rsid w:val="00210863"/>
    <w:rPr>
      <w:rFonts w:cs="Courier New"/>
    </w:rPr>
  </w:style>
  <w:style w:type="character" w:customStyle="1" w:styleId="ListLabel7">
    <w:name w:val="ListLabel 7"/>
    <w:qFormat/>
    <w:rsid w:val="00210863"/>
    <w:rPr>
      <w:rFonts w:cs="Courier New"/>
    </w:rPr>
  </w:style>
  <w:style w:type="character" w:customStyle="1" w:styleId="ListLabel8">
    <w:name w:val="ListLabel 8"/>
    <w:qFormat/>
    <w:rsid w:val="00210863"/>
    <w:rPr>
      <w:rFonts w:cs="Courier New"/>
    </w:rPr>
  </w:style>
  <w:style w:type="character" w:customStyle="1" w:styleId="ListLabel9">
    <w:name w:val="ListLabel 9"/>
    <w:qFormat/>
    <w:rsid w:val="00210863"/>
    <w:rPr>
      <w:rFonts w:cs="Courier New"/>
    </w:rPr>
  </w:style>
  <w:style w:type="character" w:customStyle="1" w:styleId="ListLabel10">
    <w:name w:val="ListLabel 10"/>
    <w:qFormat/>
    <w:rsid w:val="00210863"/>
    <w:rPr>
      <w:rFonts w:cs="Courier New"/>
    </w:rPr>
  </w:style>
  <w:style w:type="character" w:customStyle="1" w:styleId="ListLabel11">
    <w:name w:val="ListLabel 11"/>
    <w:qFormat/>
    <w:rsid w:val="00210863"/>
    <w:rPr>
      <w:rFonts w:cs="Courier New"/>
    </w:rPr>
  </w:style>
  <w:style w:type="character" w:customStyle="1" w:styleId="ListLabel12">
    <w:name w:val="ListLabel 12"/>
    <w:qFormat/>
    <w:rsid w:val="00210863"/>
    <w:rPr>
      <w:rFonts w:cs="Courier New"/>
    </w:rPr>
  </w:style>
  <w:style w:type="character" w:customStyle="1" w:styleId="ListLabel13">
    <w:name w:val="ListLabel 13"/>
    <w:qFormat/>
    <w:rsid w:val="00210863"/>
    <w:rPr>
      <w:rFonts w:cs="Courier New"/>
    </w:rPr>
  </w:style>
  <w:style w:type="character" w:customStyle="1" w:styleId="ListLabel14">
    <w:name w:val="ListLabel 14"/>
    <w:qFormat/>
    <w:rsid w:val="00210863"/>
    <w:rPr>
      <w:rFonts w:cs="Courier New"/>
    </w:rPr>
  </w:style>
  <w:style w:type="character" w:customStyle="1" w:styleId="ListLabel15">
    <w:name w:val="ListLabel 15"/>
    <w:qFormat/>
    <w:rsid w:val="00210863"/>
    <w:rPr>
      <w:rFonts w:cs="Courier New"/>
    </w:rPr>
  </w:style>
  <w:style w:type="paragraph" w:customStyle="1" w:styleId="a3">
    <w:name w:val="Заголовок"/>
    <w:basedOn w:val="a"/>
    <w:next w:val="a4"/>
    <w:qFormat/>
    <w:rsid w:val="00210863"/>
    <w:pPr>
      <w:keepNext/>
      <w:spacing w:before="240" w:after="120"/>
    </w:pPr>
    <w:rPr>
      <w:rFonts w:ascii="Liberation Sans" w:eastAsia="Microsoft YaHei" w:hAnsi="Liberation Sans" w:cs="Arial"/>
      <w:sz w:val="28"/>
      <w:szCs w:val="28"/>
    </w:rPr>
  </w:style>
  <w:style w:type="paragraph" w:styleId="a4">
    <w:name w:val="Body Text"/>
    <w:basedOn w:val="a"/>
    <w:rsid w:val="00210863"/>
    <w:pPr>
      <w:spacing w:after="140" w:line="288" w:lineRule="auto"/>
    </w:pPr>
  </w:style>
  <w:style w:type="paragraph" w:styleId="a5">
    <w:name w:val="List"/>
    <w:basedOn w:val="a4"/>
    <w:rsid w:val="00210863"/>
    <w:rPr>
      <w:rFonts w:cs="Arial"/>
    </w:rPr>
  </w:style>
  <w:style w:type="paragraph" w:styleId="a6">
    <w:name w:val="Title"/>
    <w:basedOn w:val="a"/>
    <w:rsid w:val="00210863"/>
    <w:pPr>
      <w:suppressLineNumbers/>
      <w:spacing w:before="120" w:after="120"/>
    </w:pPr>
    <w:rPr>
      <w:rFonts w:cs="Arial"/>
      <w:i/>
      <w:iCs/>
    </w:rPr>
  </w:style>
  <w:style w:type="paragraph" w:styleId="a7">
    <w:name w:val="index heading"/>
    <w:basedOn w:val="a"/>
    <w:qFormat/>
    <w:rsid w:val="00210863"/>
    <w:pPr>
      <w:suppressLineNumbers/>
    </w:pPr>
    <w:rPr>
      <w:rFonts w:cs="Arial"/>
    </w:rPr>
  </w:style>
  <w:style w:type="paragraph" w:customStyle="1" w:styleId="ParagraphStyle">
    <w:name w:val="Paragraph Style"/>
    <w:qFormat/>
    <w:rsid w:val="00B62488"/>
    <w:pPr>
      <w:spacing w:line="240" w:lineRule="auto"/>
    </w:pPr>
    <w:rPr>
      <w:rFonts w:ascii="Arial" w:eastAsia="Times New Roman" w:hAnsi="Arial" w:cs="Times New Roman"/>
      <w:sz w:val="24"/>
      <w:szCs w:val="24"/>
      <w:lang w:eastAsia="ru-RU"/>
    </w:rPr>
  </w:style>
  <w:style w:type="paragraph" w:customStyle="1" w:styleId="1">
    <w:name w:val="Абзац списка1"/>
    <w:basedOn w:val="a"/>
    <w:qFormat/>
    <w:rsid w:val="00B62488"/>
    <w:pPr>
      <w:spacing w:after="200" w:line="276" w:lineRule="auto"/>
      <w:ind w:left="720"/>
      <w:contextualSpacing/>
    </w:pPr>
    <w:rPr>
      <w:rFonts w:ascii="Calibri" w:hAnsi="Calibri"/>
      <w:sz w:val="22"/>
      <w:szCs w:val="22"/>
      <w:lang w:val="uk-UA" w:eastAsia="en-US"/>
    </w:rPr>
  </w:style>
  <w:style w:type="paragraph" w:styleId="a8">
    <w:name w:val="Normal (Web)"/>
    <w:basedOn w:val="a"/>
    <w:uiPriority w:val="99"/>
    <w:unhideWhenUsed/>
    <w:qFormat/>
    <w:rsid w:val="00EB6EE2"/>
    <w:pPr>
      <w:spacing w:beforeAutospacing="1" w:after="119"/>
    </w:pPr>
  </w:style>
  <w:style w:type="character" w:customStyle="1" w:styleId="apple-converted-space">
    <w:name w:val="apple-converted-space"/>
    <w:basedOn w:val="a0"/>
    <w:rsid w:val="003C2FCF"/>
  </w:style>
  <w:style w:type="paragraph" w:styleId="a9">
    <w:name w:val="header"/>
    <w:basedOn w:val="a"/>
    <w:link w:val="aa"/>
    <w:uiPriority w:val="99"/>
    <w:semiHidden/>
    <w:unhideWhenUsed/>
    <w:rsid w:val="003C2FCF"/>
    <w:pPr>
      <w:tabs>
        <w:tab w:val="center" w:pos="4677"/>
        <w:tab w:val="right" w:pos="9355"/>
      </w:tabs>
    </w:pPr>
  </w:style>
  <w:style w:type="character" w:customStyle="1" w:styleId="aa">
    <w:name w:val="Верхний колонтитул Знак"/>
    <w:basedOn w:val="a0"/>
    <w:link w:val="a9"/>
    <w:uiPriority w:val="99"/>
    <w:semiHidden/>
    <w:rsid w:val="003C2FC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C2FCF"/>
    <w:pPr>
      <w:tabs>
        <w:tab w:val="center" w:pos="4677"/>
        <w:tab w:val="right" w:pos="9355"/>
      </w:tabs>
    </w:pPr>
  </w:style>
  <w:style w:type="character" w:customStyle="1" w:styleId="ac">
    <w:name w:val="Нижний колонтитул Знак"/>
    <w:basedOn w:val="a0"/>
    <w:link w:val="ab"/>
    <w:uiPriority w:val="99"/>
    <w:rsid w:val="003C2FCF"/>
    <w:rPr>
      <w:rFonts w:ascii="Times New Roman" w:eastAsia="Times New Roman" w:hAnsi="Times New Roman" w:cs="Times New Roman"/>
      <w:sz w:val="24"/>
      <w:szCs w:val="24"/>
      <w:lang w:eastAsia="ru-RU"/>
    </w:rPr>
  </w:style>
  <w:style w:type="table" w:styleId="ad">
    <w:name w:val="Table Grid"/>
    <w:basedOn w:val="a1"/>
    <w:uiPriority w:val="39"/>
    <w:rsid w:val="0020373C"/>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EC04FE"/>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C04FE"/>
    <w:pPr>
      <w:ind w:left="720" w:firstLine="700"/>
      <w:jc w:val="both"/>
    </w:pPr>
  </w:style>
  <w:style w:type="paragraph" w:styleId="ae">
    <w:name w:val="Balloon Text"/>
    <w:basedOn w:val="a"/>
    <w:link w:val="af"/>
    <w:uiPriority w:val="99"/>
    <w:semiHidden/>
    <w:unhideWhenUsed/>
    <w:rsid w:val="00B21E77"/>
    <w:rPr>
      <w:rFonts w:ascii="Tahoma" w:hAnsi="Tahoma" w:cs="Tahoma"/>
      <w:sz w:val="16"/>
      <w:szCs w:val="16"/>
    </w:rPr>
  </w:style>
  <w:style w:type="character" w:customStyle="1" w:styleId="af">
    <w:name w:val="Текст выноски Знак"/>
    <w:basedOn w:val="a0"/>
    <w:link w:val="ae"/>
    <w:uiPriority w:val="99"/>
    <w:semiHidden/>
    <w:rsid w:val="00B21E77"/>
    <w:rPr>
      <w:rFonts w:ascii="Tahoma" w:eastAsia="Times New Roman" w:hAnsi="Tahoma" w:cs="Tahoma"/>
      <w:sz w:val="16"/>
      <w:szCs w:val="16"/>
      <w:lang w:eastAsia="ru-RU"/>
    </w:rPr>
  </w:style>
  <w:style w:type="paragraph" w:styleId="af0">
    <w:name w:val="No Spacing"/>
    <w:link w:val="af1"/>
    <w:uiPriority w:val="1"/>
    <w:qFormat/>
    <w:rsid w:val="003072C7"/>
    <w:pPr>
      <w:spacing w:line="240" w:lineRule="auto"/>
    </w:pPr>
    <w:rPr>
      <w:rFonts w:eastAsiaTheme="minorEastAsia"/>
      <w:sz w:val="22"/>
      <w:lang w:eastAsia="ru-RU"/>
    </w:rPr>
  </w:style>
  <w:style w:type="character" w:customStyle="1" w:styleId="af1">
    <w:name w:val="Без интервала Знак"/>
    <w:basedOn w:val="a0"/>
    <w:link w:val="af0"/>
    <w:uiPriority w:val="1"/>
    <w:rsid w:val="003072C7"/>
    <w:rPr>
      <w:rFonts w:eastAsiaTheme="minorEastAsia"/>
      <w:sz w:val="22"/>
      <w:lang w:eastAsia="ru-RU"/>
    </w:rPr>
  </w:style>
  <w:style w:type="paragraph" w:styleId="af2">
    <w:name w:val="List Paragraph"/>
    <w:basedOn w:val="a"/>
    <w:uiPriority w:val="34"/>
    <w:qFormat/>
    <w:rsid w:val="00084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22401">
      <w:bodyDiv w:val="1"/>
      <w:marLeft w:val="0"/>
      <w:marRight w:val="0"/>
      <w:marTop w:val="0"/>
      <w:marBottom w:val="0"/>
      <w:divBdr>
        <w:top w:val="none" w:sz="0" w:space="0" w:color="auto"/>
        <w:left w:val="none" w:sz="0" w:space="0" w:color="auto"/>
        <w:bottom w:val="none" w:sz="0" w:space="0" w:color="auto"/>
        <w:right w:val="none" w:sz="0" w:space="0" w:color="auto"/>
      </w:divBdr>
    </w:div>
    <w:div w:id="1339194985">
      <w:bodyDiv w:val="1"/>
      <w:marLeft w:val="0"/>
      <w:marRight w:val="0"/>
      <w:marTop w:val="0"/>
      <w:marBottom w:val="0"/>
      <w:divBdr>
        <w:top w:val="none" w:sz="0" w:space="0" w:color="auto"/>
        <w:left w:val="none" w:sz="0" w:space="0" w:color="auto"/>
        <w:bottom w:val="none" w:sz="0" w:space="0" w:color="auto"/>
        <w:right w:val="none" w:sz="0" w:space="0" w:color="auto"/>
      </w:divBdr>
    </w:div>
    <w:div w:id="1899658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030D0-868D-4BED-B857-394FF4A1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2831</Words>
  <Characters>16138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2020-09-30T10:15:00Z</cp:lastPrinted>
  <dcterms:created xsi:type="dcterms:W3CDTF">2019-09-29T18:40:00Z</dcterms:created>
  <dcterms:modified xsi:type="dcterms:W3CDTF">2020-10-03T16:05:00Z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