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AC" w:rsidRDefault="00AF44AC" w:rsidP="00155E67">
      <w:pPr>
        <w:spacing w:after="0"/>
        <w:ind w:left="-567"/>
        <w:jc w:val="center"/>
      </w:pPr>
    </w:p>
    <w:p w:rsidR="004C0E80" w:rsidRDefault="004C0E80" w:rsidP="00155E6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Master\Pictures\ControlCenter4\Scan\CCI1603201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Pictures\ControlCenter4\Scan\CCI16032017_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80" w:rsidRDefault="004C0E80" w:rsidP="00155E6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C0E80" w:rsidRDefault="004C0E80" w:rsidP="00155E6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C0E80" w:rsidRDefault="004C0E80" w:rsidP="00155E6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86E58" w:rsidRPr="00C963B9" w:rsidRDefault="00EB5F06" w:rsidP="00155E6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963B9">
        <w:rPr>
          <w:rFonts w:ascii="Times New Roman" w:hAnsi="Times New Roman" w:cs="Times New Roman"/>
          <w:sz w:val="24"/>
          <w:szCs w:val="24"/>
        </w:rPr>
        <w:lastRenderedPageBreak/>
        <w:t>обучения возрастным психофизическим особенностям обучающихся, качество образования, отвечающее требованиям, предъявляемый к профильному обучению.</w:t>
      </w:r>
    </w:p>
    <w:p w:rsidR="00EB5F06" w:rsidRPr="00C963B9" w:rsidRDefault="00EB5F06" w:rsidP="00155E6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EB5F06" w:rsidRPr="00C963B9" w:rsidRDefault="00EB5F06" w:rsidP="00EB5F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63B9">
        <w:rPr>
          <w:rFonts w:ascii="Times New Roman" w:hAnsi="Times New Roman" w:cs="Times New Roman"/>
          <w:b/>
          <w:sz w:val="24"/>
          <w:szCs w:val="24"/>
        </w:rPr>
        <w:t xml:space="preserve">Открытие, ликвидация и реорганизация </w:t>
      </w:r>
      <w:r w:rsidR="002B6854">
        <w:rPr>
          <w:rFonts w:ascii="Times New Roman" w:hAnsi="Times New Roman" w:cs="Times New Roman"/>
          <w:b/>
          <w:sz w:val="24"/>
          <w:szCs w:val="24"/>
        </w:rPr>
        <w:t xml:space="preserve">классов с углубленным изучением отдельных предметов и </w:t>
      </w:r>
      <w:r w:rsidRPr="00C963B9">
        <w:rPr>
          <w:rFonts w:ascii="Times New Roman" w:hAnsi="Times New Roman" w:cs="Times New Roman"/>
          <w:b/>
          <w:sz w:val="24"/>
          <w:szCs w:val="24"/>
        </w:rPr>
        <w:t>профильных классов</w:t>
      </w:r>
    </w:p>
    <w:p w:rsidR="00EB5F06" w:rsidRPr="00C963B9" w:rsidRDefault="00EB5F06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3B9">
        <w:rPr>
          <w:rFonts w:ascii="Times New Roman" w:hAnsi="Times New Roman" w:cs="Times New Roman"/>
          <w:sz w:val="24"/>
          <w:szCs w:val="24"/>
        </w:rPr>
        <w:t xml:space="preserve">2.1.Открытие, ликвидация и реорганизация </w:t>
      </w:r>
      <w:r w:rsidR="002B6854">
        <w:rPr>
          <w:rFonts w:ascii="Times New Roman" w:hAnsi="Times New Roman" w:cs="Times New Roman"/>
          <w:sz w:val="24"/>
          <w:szCs w:val="24"/>
        </w:rPr>
        <w:t xml:space="preserve">классов с углубленным изучением отдельных предметов и </w:t>
      </w:r>
      <w:r w:rsidRPr="00C963B9">
        <w:rPr>
          <w:rFonts w:ascii="Times New Roman" w:hAnsi="Times New Roman" w:cs="Times New Roman"/>
          <w:sz w:val="24"/>
          <w:szCs w:val="24"/>
        </w:rPr>
        <w:t>профильных классов производятся приказом учредителя образовательного учреждения на основании решения педагогического совета образовательного учреждения.</w:t>
      </w:r>
    </w:p>
    <w:p w:rsidR="00EB5F06" w:rsidRPr="00C963B9" w:rsidRDefault="00EB5F06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3B9">
        <w:rPr>
          <w:rFonts w:ascii="Times New Roman" w:hAnsi="Times New Roman" w:cs="Times New Roman"/>
          <w:sz w:val="24"/>
          <w:szCs w:val="24"/>
        </w:rPr>
        <w:t>2.2.</w:t>
      </w:r>
      <w:r w:rsidR="002B6854">
        <w:rPr>
          <w:rFonts w:ascii="Times New Roman" w:hAnsi="Times New Roman" w:cs="Times New Roman"/>
          <w:sz w:val="24"/>
          <w:szCs w:val="24"/>
        </w:rPr>
        <w:t>Классы с углубленным изучением отдельных предметов и п</w:t>
      </w:r>
      <w:r w:rsidRPr="00C963B9">
        <w:rPr>
          <w:rFonts w:ascii="Times New Roman" w:hAnsi="Times New Roman" w:cs="Times New Roman"/>
          <w:sz w:val="24"/>
          <w:szCs w:val="24"/>
        </w:rPr>
        <w:t>рофильные классы открываются в образовательном учреждении при условии:</w:t>
      </w:r>
    </w:p>
    <w:p w:rsidR="00EB5F06" w:rsidRPr="00C963B9" w:rsidRDefault="00EB5F06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3B9">
        <w:rPr>
          <w:rFonts w:ascii="Times New Roman" w:hAnsi="Times New Roman" w:cs="Times New Roman"/>
          <w:sz w:val="24"/>
          <w:szCs w:val="24"/>
        </w:rPr>
        <w:t>- наличия квалифицированных специалистов, имеющих высшее образование по профилю обучения, первую или высшую квалифицированную категорию и прошедших обучение на курсах повышения квалификации по профильному предмету;</w:t>
      </w:r>
    </w:p>
    <w:p w:rsidR="00EB5F06" w:rsidRPr="00C963B9" w:rsidRDefault="00EB5F06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3B9">
        <w:rPr>
          <w:rFonts w:ascii="Times New Roman" w:hAnsi="Times New Roman" w:cs="Times New Roman"/>
          <w:sz w:val="24"/>
          <w:szCs w:val="24"/>
        </w:rPr>
        <w:t>- наличия необходимого материально-технического обеспечения учебного прогресса на профильном уровне;</w:t>
      </w:r>
    </w:p>
    <w:p w:rsidR="00EB5F06" w:rsidRPr="00C963B9" w:rsidRDefault="00EB5F06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3B9">
        <w:rPr>
          <w:rFonts w:ascii="Times New Roman" w:hAnsi="Times New Roman" w:cs="Times New Roman"/>
          <w:sz w:val="24"/>
          <w:szCs w:val="24"/>
        </w:rPr>
        <w:t>- наличия программно-методического обеспечения, в том числе программ элективных курсов;</w:t>
      </w:r>
    </w:p>
    <w:p w:rsidR="00EB5F06" w:rsidRPr="00C963B9" w:rsidRDefault="00EB5F06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3B9">
        <w:rPr>
          <w:rFonts w:ascii="Times New Roman" w:hAnsi="Times New Roman" w:cs="Times New Roman"/>
          <w:sz w:val="24"/>
          <w:szCs w:val="24"/>
        </w:rPr>
        <w:t>социального запроса на соответствующий профиль обучения.</w:t>
      </w:r>
    </w:p>
    <w:p w:rsidR="00EB5F06" w:rsidRPr="00C963B9" w:rsidRDefault="00C963B9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3B9">
        <w:rPr>
          <w:rFonts w:ascii="Times New Roman" w:hAnsi="Times New Roman" w:cs="Times New Roman"/>
          <w:sz w:val="24"/>
          <w:szCs w:val="24"/>
        </w:rPr>
        <w:t>2.3.</w:t>
      </w:r>
      <w:r w:rsidR="002B6854">
        <w:rPr>
          <w:rFonts w:ascii="Times New Roman" w:hAnsi="Times New Roman" w:cs="Times New Roman"/>
          <w:sz w:val="24"/>
          <w:szCs w:val="24"/>
        </w:rPr>
        <w:t>Классы с углубленным изучением отдельных предметов и п</w:t>
      </w:r>
      <w:r w:rsidRPr="00C963B9">
        <w:rPr>
          <w:rFonts w:ascii="Times New Roman" w:hAnsi="Times New Roman" w:cs="Times New Roman"/>
          <w:sz w:val="24"/>
          <w:szCs w:val="24"/>
        </w:rPr>
        <w:t>рофильные классы  формирую</w:t>
      </w:r>
      <w:r w:rsidR="00EB5F06" w:rsidRPr="00C963B9">
        <w:rPr>
          <w:rFonts w:ascii="Times New Roman" w:hAnsi="Times New Roman" w:cs="Times New Roman"/>
          <w:sz w:val="24"/>
          <w:szCs w:val="24"/>
        </w:rPr>
        <w:t>тся приказом директора образовательного учреждения.</w:t>
      </w:r>
    </w:p>
    <w:p w:rsidR="00EB5F06" w:rsidRPr="00C963B9" w:rsidRDefault="00EB5F06" w:rsidP="00EB5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F06" w:rsidRDefault="00EB5F06" w:rsidP="00EB5F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63B9">
        <w:rPr>
          <w:rFonts w:ascii="Times New Roman" w:hAnsi="Times New Roman" w:cs="Times New Roman"/>
          <w:b/>
          <w:sz w:val="24"/>
          <w:szCs w:val="24"/>
        </w:rPr>
        <w:t>3.Порядок приёма, отчисления, выпуска обучающихся профильных классов</w:t>
      </w:r>
    </w:p>
    <w:p w:rsidR="002B6854" w:rsidRPr="002B6854" w:rsidRDefault="002B6854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854">
        <w:rPr>
          <w:rFonts w:ascii="Times New Roman" w:hAnsi="Times New Roman" w:cs="Times New Roman"/>
          <w:sz w:val="24"/>
          <w:szCs w:val="24"/>
        </w:rPr>
        <w:t>3.1. В классы с углубленным изучением отдельных предметов принимаются дети, прошедшие индивидуальный отбор в установленном порядке.</w:t>
      </w:r>
    </w:p>
    <w:p w:rsidR="00EB5F06" w:rsidRPr="00C963B9" w:rsidRDefault="002B6854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B449D2" w:rsidRPr="00C963B9">
        <w:rPr>
          <w:rFonts w:ascii="Times New Roman" w:hAnsi="Times New Roman" w:cs="Times New Roman"/>
          <w:sz w:val="24"/>
          <w:szCs w:val="24"/>
        </w:rPr>
        <w:t>. В профильные классы принимаются обучающиеся, успешно сдавшие экзамены по программ</w:t>
      </w:r>
      <w:r w:rsidR="00E85D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 основного общего образования</w:t>
      </w:r>
      <w:r w:rsidR="00E85D21">
        <w:rPr>
          <w:rFonts w:ascii="Times New Roman" w:hAnsi="Times New Roman" w:cs="Times New Roman"/>
          <w:sz w:val="24"/>
          <w:szCs w:val="24"/>
        </w:rPr>
        <w:t>.</w:t>
      </w:r>
    </w:p>
    <w:p w:rsidR="00B449D2" w:rsidRPr="00C963B9" w:rsidRDefault="002B6854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B449D2" w:rsidRPr="00C963B9">
        <w:rPr>
          <w:rFonts w:ascii="Times New Roman" w:hAnsi="Times New Roman" w:cs="Times New Roman"/>
          <w:sz w:val="24"/>
          <w:szCs w:val="24"/>
        </w:rPr>
        <w:t>. При зачислении в профильные классы учитываются уровень психологической готовности к профильному обучению.</w:t>
      </w:r>
    </w:p>
    <w:p w:rsidR="00B449D2" w:rsidRPr="00C963B9" w:rsidRDefault="002B6854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B449D2" w:rsidRPr="00C963B9">
        <w:rPr>
          <w:rFonts w:ascii="Times New Roman" w:hAnsi="Times New Roman" w:cs="Times New Roman"/>
          <w:sz w:val="24"/>
          <w:szCs w:val="24"/>
        </w:rPr>
        <w:t>. Родители (законные представители) обучающихся, поступающих в профильные классы, должны быть ознакомлены с документами, регламентирующими образовательный процесс по направлению профильного обучения.</w:t>
      </w:r>
    </w:p>
    <w:p w:rsidR="00B449D2" w:rsidRPr="00C963B9" w:rsidRDefault="002B6854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B449D2" w:rsidRPr="00C963B9">
        <w:rPr>
          <w:rFonts w:ascii="Times New Roman" w:hAnsi="Times New Roman" w:cs="Times New Roman"/>
          <w:sz w:val="24"/>
          <w:szCs w:val="24"/>
        </w:rPr>
        <w:t xml:space="preserve">. Комплектование </w:t>
      </w:r>
      <w:r>
        <w:rPr>
          <w:rFonts w:ascii="Times New Roman" w:hAnsi="Times New Roman" w:cs="Times New Roman"/>
          <w:sz w:val="24"/>
          <w:szCs w:val="24"/>
        </w:rPr>
        <w:t xml:space="preserve">классов с углубленным изучением отдельных предметов и </w:t>
      </w:r>
      <w:r w:rsidR="00B449D2" w:rsidRPr="00C963B9">
        <w:rPr>
          <w:rFonts w:ascii="Times New Roman" w:hAnsi="Times New Roman" w:cs="Times New Roman"/>
          <w:sz w:val="24"/>
          <w:szCs w:val="24"/>
        </w:rPr>
        <w:t xml:space="preserve">профильных классов осуществляется на основании письменных заявлениях </w:t>
      </w:r>
      <w:r w:rsidR="00C963B9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и </w:t>
      </w:r>
      <w:r w:rsidR="00C963B9">
        <w:rPr>
          <w:rFonts w:ascii="Times New Roman" w:hAnsi="Times New Roman" w:cs="Times New Roman"/>
          <w:sz w:val="24"/>
          <w:szCs w:val="24"/>
        </w:rPr>
        <w:t xml:space="preserve"> </w:t>
      </w:r>
      <w:r w:rsidR="00B449D2" w:rsidRPr="00C963B9">
        <w:rPr>
          <w:rFonts w:ascii="Times New Roman" w:hAnsi="Times New Roman" w:cs="Times New Roman"/>
          <w:sz w:val="24"/>
          <w:szCs w:val="24"/>
        </w:rPr>
        <w:t>выпускников осно</w:t>
      </w:r>
      <w:r w:rsidR="00C963B9">
        <w:rPr>
          <w:rFonts w:ascii="Times New Roman" w:hAnsi="Times New Roman" w:cs="Times New Roman"/>
          <w:sz w:val="24"/>
          <w:szCs w:val="24"/>
        </w:rPr>
        <w:t>вной общеобразовательной школы</w:t>
      </w:r>
      <w:r w:rsidR="00B449D2" w:rsidRPr="00C963B9">
        <w:rPr>
          <w:rFonts w:ascii="Times New Roman" w:hAnsi="Times New Roman" w:cs="Times New Roman"/>
          <w:sz w:val="24"/>
          <w:szCs w:val="24"/>
        </w:rPr>
        <w:t>.</w:t>
      </w:r>
    </w:p>
    <w:p w:rsidR="00B449D2" w:rsidRPr="00C963B9" w:rsidRDefault="00B449D2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3B9">
        <w:rPr>
          <w:rFonts w:ascii="Times New Roman" w:hAnsi="Times New Roman" w:cs="Times New Roman"/>
          <w:sz w:val="24"/>
          <w:szCs w:val="24"/>
        </w:rPr>
        <w:t>3.5. При наличии свободных мест возможен дополнительны</w:t>
      </w:r>
      <w:r w:rsidR="002B6854">
        <w:rPr>
          <w:rFonts w:ascii="Times New Roman" w:hAnsi="Times New Roman" w:cs="Times New Roman"/>
          <w:sz w:val="24"/>
          <w:szCs w:val="24"/>
        </w:rPr>
        <w:t xml:space="preserve">й набор обучающихся в </w:t>
      </w:r>
      <w:r w:rsidRPr="00C963B9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410469">
        <w:rPr>
          <w:rFonts w:ascii="Times New Roman" w:hAnsi="Times New Roman" w:cs="Times New Roman"/>
          <w:sz w:val="24"/>
          <w:szCs w:val="24"/>
        </w:rPr>
        <w:t>.</w:t>
      </w:r>
    </w:p>
    <w:p w:rsidR="00B449D2" w:rsidRPr="00C963B9" w:rsidRDefault="00B449D2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3B9">
        <w:rPr>
          <w:rFonts w:ascii="Times New Roman" w:hAnsi="Times New Roman" w:cs="Times New Roman"/>
          <w:sz w:val="24"/>
          <w:szCs w:val="24"/>
        </w:rPr>
        <w:t xml:space="preserve">3.6. За обучающимися </w:t>
      </w:r>
      <w:r w:rsidR="002B6854">
        <w:rPr>
          <w:rFonts w:ascii="Times New Roman" w:hAnsi="Times New Roman" w:cs="Times New Roman"/>
          <w:sz w:val="24"/>
          <w:szCs w:val="24"/>
        </w:rPr>
        <w:t xml:space="preserve">классов с углубленным изучением отдельных предметов  и </w:t>
      </w:r>
      <w:r w:rsidRPr="00C963B9">
        <w:rPr>
          <w:rFonts w:ascii="Times New Roman" w:hAnsi="Times New Roman" w:cs="Times New Roman"/>
          <w:sz w:val="24"/>
          <w:szCs w:val="24"/>
        </w:rPr>
        <w:t>профильных классов сохраняется право перехода в другой класс обучения в 10-м классе при условии успешного прохождения текущей и промежуточной аттестации по учебным предметам и курсам, входящим в учебный план нового выбранного профиля, и в соответствии с подп.3.1-3.7 настоящего Положения.</w:t>
      </w:r>
    </w:p>
    <w:p w:rsidR="00B449D2" w:rsidRPr="00C963B9" w:rsidRDefault="00B449D2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3B9">
        <w:rPr>
          <w:rFonts w:ascii="Times New Roman" w:hAnsi="Times New Roman" w:cs="Times New Roman"/>
          <w:sz w:val="24"/>
          <w:szCs w:val="24"/>
        </w:rPr>
        <w:t>3.7. Вопросы приёма и отчисления обучающихся из профильных классов, а также</w:t>
      </w:r>
      <w:r w:rsidR="002B6854">
        <w:rPr>
          <w:rFonts w:ascii="Times New Roman" w:hAnsi="Times New Roman" w:cs="Times New Roman"/>
          <w:sz w:val="24"/>
          <w:szCs w:val="24"/>
        </w:rPr>
        <w:t xml:space="preserve"> их перевода в другой </w:t>
      </w:r>
      <w:r w:rsidRPr="00C963B9">
        <w:rPr>
          <w:rFonts w:ascii="Times New Roman" w:hAnsi="Times New Roman" w:cs="Times New Roman"/>
          <w:sz w:val="24"/>
          <w:szCs w:val="24"/>
        </w:rPr>
        <w:t xml:space="preserve"> класс решаются на заседании педагогического совета образовательных учреждения.</w:t>
      </w:r>
    </w:p>
    <w:p w:rsidR="00B449D2" w:rsidRPr="00C963B9" w:rsidRDefault="00B449D2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3B9">
        <w:rPr>
          <w:rFonts w:ascii="Times New Roman" w:hAnsi="Times New Roman" w:cs="Times New Roman"/>
          <w:sz w:val="24"/>
          <w:szCs w:val="24"/>
        </w:rPr>
        <w:t xml:space="preserve">3.8. Отчисление обучающихся из </w:t>
      </w:r>
      <w:r w:rsidR="002B6854">
        <w:rPr>
          <w:rFonts w:ascii="Times New Roman" w:hAnsi="Times New Roman" w:cs="Times New Roman"/>
          <w:sz w:val="24"/>
          <w:szCs w:val="24"/>
        </w:rPr>
        <w:t xml:space="preserve">классов с углубленным изучением предметов и из </w:t>
      </w:r>
      <w:r w:rsidRPr="00C963B9">
        <w:rPr>
          <w:rFonts w:ascii="Times New Roman" w:hAnsi="Times New Roman" w:cs="Times New Roman"/>
          <w:sz w:val="24"/>
          <w:szCs w:val="24"/>
        </w:rPr>
        <w:t>профильных классов возможно:</w:t>
      </w:r>
    </w:p>
    <w:p w:rsidR="00B449D2" w:rsidRPr="00C963B9" w:rsidRDefault="00B449D2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3B9">
        <w:rPr>
          <w:rFonts w:ascii="Times New Roman" w:hAnsi="Times New Roman" w:cs="Times New Roman"/>
          <w:sz w:val="24"/>
          <w:szCs w:val="24"/>
        </w:rPr>
        <w:t>- по желанию обуча</w:t>
      </w:r>
      <w:r w:rsidR="00D80216" w:rsidRPr="00C963B9">
        <w:rPr>
          <w:rFonts w:ascii="Times New Roman" w:hAnsi="Times New Roman" w:cs="Times New Roman"/>
          <w:sz w:val="24"/>
          <w:szCs w:val="24"/>
        </w:rPr>
        <w:t>ющегося, его родителей (законны</w:t>
      </w:r>
      <w:r w:rsidRPr="00C963B9">
        <w:rPr>
          <w:rFonts w:ascii="Times New Roman" w:hAnsi="Times New Roman" w:cs="Times New Roman"/>
          <w:sz w:val="24"/>
          <w:szCs w:val="24"/>
        </w:rPr>
        <w:t>х</w:t>
      </w:r>
      <w:r w:rsidR="00D80216" w:rsidRPr="00C963B9">
        <w:rPr>
          <w:rFonts w:ascii="Times New Roman" w:hAnsi="Times New Roman" w:cs="Times New Roman"/>
          <w:sz w:val="24"/>
          <w:szCs w:val="24"/>
        </w:rPr>
        <w:t xml:space="preserve"> </w:t>
      </w:r>
      <w:r w:rsidRPr="00C963B9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D80216" w:rsidRPr="00C963B9" w:rsidRDefault="00B449D2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3B9">
        <w:rPr>
          <w:rFonts w:ascii="Times New Roman" w:hAnsi="Times New Roman" w:cs="Times New Roman"/>
          <w:sz w:val="24"/>
          <w:szCs w:val="24"/>
        </w:rPr>
        <w:lastRenderedPageBreak/>
        <w:t>- в случ</w:t>
      </w:r>
      <w:r w:rsidR="00D80216" w:rsidRPr="00C963B9">
        <w:rPr>
          <w:rFonts w:ascii="Times New Roman" w:hAnsi="Times New Roman" w:cs="Times New Roman"/>
          <w:sz w:val="24"/>
          <w:szCs w:val="24"/>
        </w:rPr>
        <w:t>ае неуспеваемости по профильным дисциплинам.</w:t>
      </w:r>
    </w:p>
    <w:p w:rsidR="00B449D2" w:rsidRPr="00C963B9" w:rsidRDefault="00D80216" w:rsidP="00EB5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3B9">
        <w:rPr>
          <w:rFonts w:ascii="Times New Roman" w:hAnsi="Times New Roman" w:cs="Times New Roman"/>
          <w:sz w:val="24"/>
          <w:szCs w:val="24"/>
        </w:rPr>
        <w:t>3.9. Зачисление и отчисление обучающихся из профильных классов оформляется приказом директора образовательного учреждения.</w:t>
      </w:r>
    </w:p>
    <w:p w:rsidR="002B6854" w:rsidRDefault="00D80216" w:rsidP="002B6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3B9">
        <w:rPr>
          <w:rFonts w:ascii="Times New Roman" w:hAnsi="Times New Roman" w:cs="Times New Roman"/>
          <w:sz w:val="24"/>
          <w:szCs w:val="24"/>
        </w:rPr>
        <w:t xml:space="preserve">3.10 Обучающимся, не успевающим по профильным дисциплинам, предоставляется возможность перехода в соответствующий класс с обучением по программе базового </w:t>
      </w:r>
      <w:r w:rsidR="002B6854">
        <w:rPr>
          <w:rFonts w:ascii="Times New Roman" w:hAnsi="Times New Roman" w:cs="Times New Roman"/>
          <w:sz w:val="24"/>
          <w:szCs w:val="24"/>
        </w:rPr>
        <w:t>уровня</w:t>
      </w:r>
    </w:p>
    <w:p w:rsidR="00E85D21" w:rsidRPr="002B6854" w:rsidRDefault="002B6854" w:rsidP="002B6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854">
        <w:rPr>
          <w:rFonts w:ascii="Times New Roman" w:hAnsi="Times New Roman" w:cs="Times New Roman"/>
          <w:color w:val="000000"/>
        </w:rPr>
        <w:t>3.11</w:t>
      </w:r>
      <w:r w:rsidR="00E85D21" w:rsidRPr="002B6854">
        <w:rPr>
          <w:rFonts w:ascii="Times New Roman" w:hAnsi="Times New Roman" w:cs="Times New Roman"/>
          <w:color w:val="000000"/>
          <w:sz w:val="24"/>
          <w:szCs w:val="24"/>
        </w:rPr>
        <w:t>. Участниками Индивидуального отбора являются все лица, имеющие право на получение основного общего и среднего общего образования (далее – участники).</w:t>
      </w:r>
    </w:p>
    <w:p w:rsidR="00E85D21" w:rsidRPr="002B6854" w:rsidRDefault="002B6854" w:rsidP="00E85D21">
      <w:pPr>
        <w:pStyle w:val="a6"/>
        <w:rPr>
          <w:color w:val="000000"/>
        </w:rPr>
      </w:pPr>
      <w:r w:rsidRPr="002B6854">
        <w:rPr>
          <w:color w:val="000000"/>
        </w:rPr>
        <w:t>3.12</w:t>
      </w:r>
      <w:r w:rsidR="00E85D21" w:rsidRPr="002B6854">
        <w:rPr>
          <w:color w:val="000000"/>
        </w:rPr>
        <w:t>. Индивидуальный отбор осуществляется в формах – конкурсного отбора документов участников, конкурсных испытаний.</w:t>
      </w:r>
    </w:p>
    <w:p w:rsidR="00E85D21" w:rsidRPr="002B6854" w:rsidRDefault="002B6854" w:rsidP="00E85D21">
      <w:pPr>
        <w:pStyle w:val="a6"/>
        <w:rPr>
          <w:color w:val="000000"/>
        </w:rPr>
      </w:pPr>
      <w:r w:rsidRPr="002B6854">
        <w:rPr>
          <w:color w:val="000000"/>
        </w:rPr>
        <w:t>3.13</w:t>
      </w:r>
      <w:r w:rsidR="00E85D21" w:rsidRPr="002B6854">
        <w:rPr>
          <w:color w:val="000000"/>
        </w:rPr>
        <w:t>. В соответствии с настоящим Порядком государственной и муниципальной образовательной организацией (далее – образовательной организацией) разрабатываются правила Индивидуального отбора, которые рассматриваются на заседании педагогического совета образовательной организации с участием членов совета школы, попечительского совета (при их наличии), утверждаются локальным нормативным актом образовательной организации и согласовываются с органом, осуществляющим функции и полномочия учредителя образовательной организации (далее – учредитель образовательной организации).</w:t>
      </w:r>
    </w:p>
    <w:p w:rsidR="00E85D21" w:rsidRPr="00410469" w:rsidRDefault="002B6854" w:rsidP="00E85D21">
      <w:pPr>
        <w:pStyle w:val="a6"/>
        <w:rPr>
          <w:color w:val="000000"/>
        </w:rPr>
      </w:pPr>
      <w:r w:rsidRPr="002B6854">
        <w:rPr>
          <w:color w:val="000000"/>
        </w:rPr>
        <w:t>3.14</w:t>
      </w:r>
      <w:r w:rsidR="00E85D21" w:rsidRPr="002B6854">
        <w:rPr>
          <w:color w:val="000000"/>
        </w:rPr>
        <w:t>. Контр</w:t>
      </w:r>
      <w:r w:rsidR="00E85D21" w:rsidRPr="00410469">
        <w:rPr>
          <w:color w:val="000000"/>
        </w:rPr>
        <w:t>оль за организацией и проведением Индивидуального отбора, зачислением участников, прошедших Индивидуальный отбор, в образовательную организацию, класс (классы) с углубленным изучением отдельных учебных предметов или для профильного обучения возлагается на учредителя образовательной организации.</w:t>
      </w:r>
    </w:p>
    <w:p w:rsidR="00E85D21" w:rsidRPr="00410469" w:rsidRDefault="00E85D21" w:rsidP="00410469">
      <w:pPr>
        <w:pStyle w:val="a6"/>
        <w:spacing w:before="0" w:beforeAutospacing="0" w:after="0" w:afterAutospacing="0"/>
        <w:rPr>
          <w:b/>
          <w:color w:val="000000"/>
        </w:rPr>
      </w:pPr>
      <w:r w:rsidRPr="00410469">
        <w:rPr>
          <w:b/>
          <w:color w:val="000000"/>
        </w:rPr>
        <w:t>I</w:t>
      </w:r>
      <w:r w:rsidR="002B6854" w:rsidRPr="00410469">
        <w:rPr>
          <w:b/>
          <w:color w:val="000000"/>
          <w:lang w:val="en-US"/>
        </w:rPr>
        <w:t>V</w:t>
      </w:r>
      <w:r w:rsidRPr="00410469">
        <w:rPr>
          <w:b/>
          <w:color w:val="000000"/>
        </w:rPr>
        <w:t>. Организация Индивидуального отбора</w:t>
      </w:r>
    </w:p>
    <w:p w:rsidR="00E85D21" w:rsidRPr="00410469" w:rsidRDefault="002B6854" w:rsidP="00410469">
      <w:pPr>
        <w:pStyle w:val="a6"/>
        <w:spacing w:before="0" w:beforeAutospacing="0" w:after="0" w:afterAutospacing="0"/>
        <w:rPr>
          <w:color w:val="000000"/>
        </w:rPr>
      </w:pPr>
      <w:r w:rsidRPr="00410469">
        <w:rPr>
          <w:color w:val="000000"/>
        </w:rPr>
        <w:t>4</w:t>
      </w:r>
      <w:r w:rsidR="00E85D21" w:rsidRPr="00410469">
        <w:rPr>
          <w:color w:val="000000"/>
        </w:rPr>
        <w:t>.1. Правила Индивидуального отбора объявляются образовательной организацией не позднее двух месяцев до начала Индивидуального отбора. Объявления об условиях и сроках проведения Индивидуального отбора размещаются на информационном стенде образовательной организации и её официальном сайте в информационно-телекоммуникационной сети «Интернет» (далее – официальный сайт), осуществляющей Индивидуальный отбор.</w:t>
      </w:r>
    </w:p>
    <w:p w:rsidR="00E85D21" w:rsidRPr="00410469" w:rsidRDefault="002B6854" w:rsidP="00410469">
      <w:pPr>
        <w:pStyle w:val="a6"/>
        <w:spacing w:before="0" w:beforeAutospacing="0" w:after="0" w:afterAutospacing="0"/>
        <w:rPr>
          <w:color w:val="000000"/>
        </w:rPr>
      </w:pPr>
      <w:r w:rsidRPr="00410469">
        <w:rPr>
          <w:color w:val="000000"/>
        </w:rPr>
        <w:t>4</w:t>
      </w:r>
      <w:r w:rsidR="00E85D21" w:rsidRPr="00410469">
        <w:rPr>
          <w:color w:val="000000"/>
        </w:rPr>
        <w:t>.2. Не позднее одного месяца до начала Индивидуального отбора в форме конкурсных испытаний на официальном сайте и информационном стенде образовательной организации размещается примерный перечень вопросов по учебным предметам, по которым будут проводиться конкурсные испытания.</w:t>
      </w:r>
    </w:p>
    <w:p w:rsidR="00E85D21" w:rsidRPr="00410469" w:rsidRDefault="002B6854" w:rsidP="00410469">
      <w:pPr>
        <w:pStyle w:val="a6"/>
        <w:spacing w:before="0" w:beforeAutospacing="0" w:after="0" w:afterAutospacing="0"/>
        <w:rPr>
          <w:color w:val="000000"/>
        </w:rPr>
      </w:pPr>
      <w:r w:rsidRPr="00410469">
        <w:rPr>
          <w:color w:val="000000"/>
        </w:rPr>
        <w:t>4</w:t>
      </w:r>
      <w:r w:rsidR="00E85D21" w:rsidRPr="00410469">
        <w:rPr>
          <w:color w:val="000000"/>
        </w:rPr>
        <w:t>.3. Индивидуальный отбор проводится после окончания учебного года до 31 июля текущего года.</w:t>
      </w:r>
    </w:p>
    <w:p w:rsidR="00E85D21" w:rsidRPr="00410469" w:rsidRDefault="002B6854" w:rsidP="00E85D21">
      <w:pPr>
        <w:pStyle w:val="a6"/>
        <w:rPr>
          <w:color w:val="000000"/>
        </w:rPr>
      </w:pPr>
      <w:r w:rsidRPr="00410469">
        <w:rPr>
          <w:color w:val="000000"/>
        </w:rPr>
        <w:t>4</w:t>
      </w:r>
      <w:r w:rsidR="00E85D21" w:rsidRPr="00410469">
        <w:rPr>
          <w:color w:val="000000"/>
        </w:rPr>
        <w:t>.4. При наличии свободных мест допускается проведение дополнительного Индивидуального отбора с 1 по 20 августа текущего года.</w:t>
      </w:r>
    </w:p>
    <w:p w:rsidR="00E85D21" w:rsidRPr="00410469" w:rsidRDefault="00E85D21" w:rsidP="00E85D21">
      <w:pPr>
        <w:pStyle w:val="a6"/>
        <w:rPr>
          <w:color w:val="000000"/>
        </w:rPr>
      </w:pPr>
      <w:r w:rsidRPr="00410469">
        <w:rPr>
          <w:color w:val="000000"/>
        </w:rPr>
        <w:t>При наличии свободных мест в течение учебного года проводится дополнительный Индивидуальный отбор на тех же условиях, что и основной, в сроки, установленные образовательной организацией.</w:t>
      </w:r>
    </w:p>
    <w:p w:rsidR="00E85D21" w:rsidRPr="00410469" w:rsidRDefault="002B6854" w:rsidP="00E85D21">
      <w:pPr>
        <w:pStyle w:val="a6"/>
        <w:rPr>
          <w:color w:val="000000"/>
        </w:rPr>
      </w:pPr>
      <w:r w:rsidRPr="00410469">
        <w:rPr>
          <w:color w:val="000000"/>
        </w:rPr>
        <w:t>4</w:t>
      </w:r>
      <w:r w:rsidR="00E85D21" w:rsidRPr="00410469">
        <w:rPr>
          <w:color w:val="000000"/>
        </w:rPr>
        <w:t>.5. Для проведения Индивидуального отбора создаются приёмная, предметная (для проведения конкурсных испытаний) и апелляционная комиссии, состав которых утверждается локальным актом образовательной организации.</w:t>
      </w:r>
    </w:p>
    <w:p w:rsidR="00E85D21" w:rsidRPr="00410469" w:rsidRDefault="002B6854" w:rsidP="00410469">
      <w:pPr>
        <w:pStyle w:val="a6"/>
        <w:spacing w:before="0" w:beforeAutospacing="0"/>
        <w:rPr>
          <w:color w:val="000000"/>
        </w:rPr>
      </w:pPr>
      <w:r w:rsidRPr="00410469">
        <w:rPr>
          <w:color w:val="000000"/>
        </w:rPr>
        <w:lastRenderedPageBreak/>
        <w:t>4</w:t>
      </w:r>
      <w:r w:rsidR="00E85D21" w:rsidRPr="00410469">
        <w:rPr>
          <w:color w:val="000000"/>
        </w:rPr>
        <w:t>.6. Состав приёмной и апелляционной комиссий формируется из числа педагогических и руководящих работников образовательной организации. С целью обеспечения независимости, объективности и открытости в работе приемной и апелляционной комиссий в обязательном порядке принимают участие представители учредителя образовательной организации, представители совета школы или попечительского совета (при наличии), имеющие соответствующий уровень квалификации. Членами апелляционной комиссии не могут быть члены приемной и предметных комиссий.</w:t>
      </w:r>
    </w:p>
    <w:p w:rsidR="00E85D21" w:rsidRPr="00410469" w:rsidRDefault="002B6854" w:rsidP="00410469">
      <w:pPr>
        <w:pStyle w:val="a6"/>
        <w:spacing w:before="0" w:beforeAutospacing="0" w:after="0" w:afterAutospacing="0"/>
        <w:rPr>
          <w:color w:val="000000"/>
        </w:rPr>
      </w:pPr>
      <w:r w:rsidRPr="00410469">
        <w:rPr>
          <w:color w:val="000000"/>
        </w:rPr>
        <w:t>4</w:t>
      </w:r>
      <w:r w:rsidR="00E85D21" w:rsidRPr="00410469">
        <w:rPr>
          <w:color w:val="000000"/>
        </w:rPr>
        <w:t>.7. Приёмная комиссия:</w:t>
      </w:r>
    </w:p>
    <w:p w:rsidR="00E85D21" w:rsidRPr="00410469" w:rsidRDefault="00E85D21" w:rsidP="00410469">
      <w:pPr>
        <w:pStyle w:val="a6"/>
        <w:spacing w:before="0" w:beforeAutospacing="0" w:after="0" w:afterAutospacing="0"/>
        <w:rPr>
          <w:color w:val="000000"/>
        </w:rPr>
      </w:pPr>
      <w:r w:rsidRPr="00410469">
        <w:rPr>
          <w:color w:val="000000"/>
        </w:rPr>
        <w:t>принимает заявления об участии в Индивидуальном отборе;</w:t>
      </w:r>
    </w:p>
    <w:p w:rsidR="00E85D21" w:rsidRPr="00410469" w:rsidRDefault="00E85D21" w:rsidP="00410469">
      <w:pPr>
        <w:pStyle w:val="a6"/>
        <w:spacing w:before="0" w:beforeAutospacing="0" w:after="0" w:afterAutospacing="0"/>
        <w:rPr>
          <w:color w:val="000000"/>
        </w:rPr>
      </w:pPr>
      <w:r w:rsidRPr="00410469">
        <w:rPr>
          <w:color w:val="000000"/>
        </w:rPr>
        <w:t>проверяет наличие документов, указанных в пункте 2.14 настоящего Порядка;</w:t>
      </w:r>
    </w:p>
    <w:p w:rsidR="00E85D21" w:rsidRPr="00410469" w:rsidRDefault="00E85D21" w:rsidP="00410469">
      <w:pPr>
        <w:pStyle w:val="a6"/>
        <w:spacing w:before="0" w:beforeAutospacing="0" w:after="0" w:afterAutospacing="0"/>
        <w:rPr>
          <w:color w:val="000000"/>
        </w:rPr>
      </w:pPr>
      <w:r w:rsidRPr="00410469">
        <w:rPr>
          <w:color w:val="000000"/>
        </w:rPr>
        <w:t>принимает решение о зачислении (переводе) участников на основании конкурсного отбора документов участников или протокола (протоколов) предметной (предметных) комиссии (комиссий) по итогам конкурсных испытаний;</w:t>
      </w:r>
    </w:p>
    <w:p w:rsidR="002B6854" w:rsidRPr="00410469" w:rsidRDefault="00E85D21" w:rsidP="00410469">
      <w:pPr>
        <w:pStyle w:val="a6"/>
        <w:spacing w:before="0" w:beforeAutospacing="0" w:after="0" w:afterAutospacing="0"/>
        <w:rPr>
          <w:color w:val="000000"/>
        </w:rPr>
      </w:pPr>
      <w:r w:rsidRPr="00410469">
        <w:rPr>
          <w:color w:val="000000"/>
        </w:rPr>
        <w:t>размещает информацию об итогах Индивидуального отбора на официальном сайте и информационном стенде образовательной организации.</w:t>
      </w:r>
    </w:p>
    <w:p w:rsidR="00E85D21" w:rsidRPr="00410469" w:rsidRDefault="002B6854" w:rsidP="00E85D21">
      <w:pPr>
        <w:pStyle w:val="a6"/>
        <w:rPr>
          <w:color w:val="000000"/>
        </w:rPr>
      </w:pPr>
      <w:r w:rsidRPr="00410469">
        <w:rPr>
          <w:color w:val="000000"/>
        </w:rPr>
        <w:t>4</w:t>
      </w:r>
      <w:r w:rsidR="00E85D21" w:rsidRPr="00410469">
        <w:rPr>
          <w:color w:val="000000"/>
        </w:rPr>
        <w:t>.8. В состав предметной комиссии входят педагогические работники образовательной организации, осуществляющие обучение по соответствующему учебному предмету. В случае если условиями Индивидуального отбора предусмотрен отбор по нескольким учебным предметам, предметные комиссии создаются по каждому учебному предмету отдельно.</w:t>
      </w:r>
    </w:p>
    <w:p w:rsidR="00E85D21" w:rsidRPr="00410469" w:rsidRDefault="002B6854" w:rsidP="00410469">
      <w:pPr>
        <w:pStyle w:val="a6"/>
        <w:spacing w:after="0" w:afterAutospacing="0"/>
        <w:rPr>
          <w:color w:val="000000"/>
        </w:rPr>
      </w:pPr>
      <w:r w:rsidRPr="00410469">
        <w:rPr>
          <w:color w:val="000000"/>
        </w:rPr>
        <w:t>4</w:t>
      </w:r>
      <w:r w:rsidR="00E85D21" w:rsidRPr="00410469">
        <w:rPr>
          <w:color w:val="000000"/>
        </w:rPr>
        <w:t>.9. Предметная комиссия проводит конкурсные испытания, оформляет итоги конкурсных испытаний протоколом (по каждому учебному предмету отдельно), который подписывают все члены предметной комиссии.</w:t>
      </w:r>
    </w:p>
    <w:p w:rsidR="00E85D21" w:rsidRPr="00410469" w:rsidRDefault="002B6854" w:rsidP="00410469">
      <w:pPr>
        <w:pStyle w:val="a6"/>
        <w:spacing w:before="0" w:beforeAutospacing="0" w:after="0" w:afterAutospacing="0"/>
        <w:rPr>
          <w:color w:val="000000"/>
        </w:rPr>
      </w:pPr>
      <w:r w:rsidRPr="00410469">
        <w:rPr>
          <w:color w:val="000000"/>
        </w:rPr>
        <w:t>4</w:t>
      </w:r>
      <w:r w:rsidR="00E85D21" w:rsidRPr="00410469">
        <w:rPr>
          <w:color w:val="000000"/>
        </w:rPr>
        <w:t>.10. Апелляционная комиссия создается с целью обеспечения соблюдения единых требований и разрешения спорных вопросов при проведении Индивидуального отбора и зачислении его участников в образовательную организацию.</w:t>
      </w:r>
    </w:p>
    <w:p w:rsidR="00E85D21" w:rsidRPr="00410469" w:rsidRDefault="002B6854" w:rsidP="00410469">
      <w:pPr>
        <w:pStyle w:val="a6"/>
        <w:spacing w:before="0" w:beforeAutospacing="0" w:after="0" w:afterAutospacing="0"/>
        <w:rPr>
          <w:color w:val="000000"/>
        </w:rPr>
      </w:pPr>
      <w:r w:rsidRPr="00410469">
        <w:rPr>
          <w:color w:val="000000"/>
        </w:rPr>
        <w:t>4</w:t>
      </w:r>
      <w:r w:rsidR="00E85D21" w:rsidRPr="00410469">
        <w:rPr>
          <w:color w:val="000000"/>
        </w:rPr>
        <w:t>.11. Решения приемной, предметной и апелляционной комиссий считаются легитимными, если они принимаются большинством голосов при условии присутствия на заседаниях не менее 2/3 членов комиссий.</w:t>
      </w:r>
    </w:p>
    <w:p w:rsidR="00E85D21" w:rsidRPr="00410469" w:rsidRDefault="002B6854" w:rsidP="00410469">
      <w:pPr>
        <w:pStyle w:val="a6"/>
        <w:spacing w:before="0" w:beforeAutospacing="0"/>
        <w:rPr>
          <w:color w:val="000000"/>
        </w:rPr>
      </w:pPr>
      <w:r w:rsidRPr="00410469">
        <w:rPr>
          <w:color w:val="000000"/>
        </w:rPr>
        <w:t>4</w:t>
      </w:r>
      <w:r w:rsidR="00E85D21" w:rsidRPr="00410469">
        <w:rPr>
          <w:color w:val="000000"/>
        </w:rPr>
        <w:t>.12. В случае несогласия с решением предметной комиссии совершеннолетний участник, родители (законные представители) несовершеннолетнего участника имеют право в течение 5 рабочих дней со дня оглашения результатов Индивидуального отбора направить апелляцию путем подачи письменного заявления в апелляционную комиссию образовательной организации, в которой проходил Индивидуальный отбор, в порядке, установленном локальным нормативным актом данной образовательной организации.</w:t>
      </w:r>
    </w:p>
    <w:p w:rsidR="00E85D21" w:rsidRPr="00410469" w:rsidRDefault="002B6854" w:rsidP="00410469">
      <w:pPr>
        <w:pStyle w:val="a6"/>
        <w:spacing w:before="0" w:beforeAutospacing="0" w:after="0" w:afterAutospacing="0"/>
        <w:rPr>
          <w:color w:val="000000"/>
        </w:rPr>
      </w:pPr>
      <w:r w:rsidRPr="00410469">
        <w:rPr>
          <w:color w:val="000000"/>
        </w:rPr>
        <w:t>4</w:t>
      </w:r>
      <w:r w:rsidR="00E85D21" w:rsidRPr="00410469">
        <w:rPr>
          <w:color w:val="000000"/>
        </w:rPr>
        <w:t>.13. В случае если выводы апелляционной комиссии не удовлетворяют лиц, подавших апелляцию, последние могут обратиться к учредителю образовательной организации, который создаёт свою апелляционную комиссию. Решение данной апелляционной комиссии является окончательным.</w:t>
      </w:r>
    </w:p>
    <w:p w:rsidR="00E85D21" w:rsidRPr="00410469" w:rsidRDefault="00410469" w:rsidP="00410469">
      <w:pPr>
        <w:pStyle w:val="a6"/>
        <w:spacing w:after="0" w:afterAutospacing="0"/>
        <w:rPr>
          <w:color w:val="000000"/>
        </w:rPr>
      </w:pPr>
      <w:r w:rsidRPr="00410469">
        <w:rPr>
          <w:color w:val="000000"/>
        </w:rPr>
        <w:t>4</w:t>
      </w:r>
      <w:r w:rsidR="00E85D21" w:rsidRPr="00410469">
        <w:rPr>
          <w:color w:val="000000"/>
        </w:rPr>
        <w:t>.14. Для участия в Индивидуальном отборе совершеннолетний гражданин, родители (законные представители) несовершеннолетнего гражданина подают в приёмную комиссию заявление на имя руководителя образовательной организации, к которому прилагают:</w:t>
      </w:r>
    </w:p>
    <w:p w:rsidR="00E85D21" w:rsidRPr="00410469" w:rsidRDefault="00E85D21" w:rsidP="00410469">
      <w:pPr>
        <w:pStyle w:val="a6"/>
        <w:spacing w:after="0" w:afterAutospacing="0"/>
        <w:rPr>
          <w:color w:val="000000"/>
        </w:rPr>
      </w:pPr>
      <w:r w:rsidRPr="00410469">
        <w:rPr>
          <w:color w:val="000000"/>
        </w:rPr>
        <w:t>копию свидетельства о рождении;</w:t>
      </w:r>
    </w:p>
    <w:p w:rsidR="00E85D21" w:rsidRPr="00410469" w:rsidRDefault="00E85D21" w:rsidP="00E85D21">
      <w:pPr>
        <w:pStyle w:val="a6"/>
        <w:rPr>
          <w:color w:val="000000"/>
        </w:rPr>
      </w:pPr>
      <w:r w:rsidRPr="00410469">
        <w:rPr>
          <w:color w:val="000000"/>
        </w:rPr>
        <w:lastRenderedPageBreak/>
        <w:t>табель успеваемости (копию ведомости успеваемости) за последний учебный год или аттестат об основном общем образовании;</w:t>
      </w:r>
    </w:p>
    <w:p w:rsidR="00E85D21" w:rsidRPr="00410469" w:rsidRDefault="00E85D21" w:rsidP="00E85D21">
      <w:pPr>
        <w:pStyle w:val="a6"/>
        <w:rPr>
          <w:color w:val="000000"/>
        </w:rPr>
      </w:pPr>
      <w:r w:rsidRPr="00410469">
        <w:rPr>
          <w:color w:val="000000"/>
        </w:rPr>
        <w:t>медицинскую справку о состоянии здоровья (в общеобразовательные организации с усиленной физической подготовкой).</w:t>
      </w:r>
    </w:p>
    <w:p w:rsidR="00E85D21" w:rsidRPr="00410469" w:rsidRDefault="00410469" w:rsidP="00E85D21">
      <w:pPr>
        <w:pStyle w:val="a6"/>
        <w:rPr>
          <w:color w:val="000000"/>
        </w:rPr>
      </w:pPr>
      <w:r w:rsidRPr="00410469">
        <w:rPr>
          <w:color w:val="000000"/>
        </w:rPr>
        <w:t>4</w:t>
      </w:r>
      <w:r w:rsidR="00E85D21" w:rsidRPr="00410469">
        <w:rPr>
          <w:color w:val="000000"/>
        </w:rPr>
        <w:t>.15. Совершеннолетний участник, родители (законные представители) несовершеннолетнего участника имеют право представлять в приёмную комиссию свои грамоты, дипломы, сертификаты, удостоверения, другие документы, подтверждающие учебные, интеллектуальные, творческие и спортивные достижения (призовые места).</w:t>
      </w:r>
    </w:p>
    <w:p w:rsidR="00E85D21" w:rsidRPr="00410469" w:rsidRDefault="00410469" w:rsidP="00E85D21">
      <w:pPr>
        <w:pStyle w:val="a6"/>
        <w:rPr>
          <w:b/>
          <w:color w:val="000000"/>
        </w:rPr>
      </w:pPr>
      <w:r w:rsidRPr="00410469">
        <w:rPr>
          <w:b/>
          <w:color w:val="000000"/>
        </w:rPr>
        <w:t>V</w:t>
      </w:r>
      <w:r w:rsidR="00E85D21" w:rsidRPr="00410469">
        <w:rPr>
          <w:b/>
          <w:color w:val="000000"/>
        </w:rPr>
        <w:t>. Проведение Индивидуального отбора в форме конкурсного отбора документов участников</w:t>
      </w:r>
    </w:p>
    <w:p w:rsidR="00E85D21" w:rsidRPr="00410469" w:rsidRDefault="00410469" w:rsidP="00410469">
      <w:pPr>
        <w:pStyle w:val="a6"/>
        <w:spacing w:after="0" w:afterAutospacing="0"/>
        <w:rPr>
          <w:color w:val="000000"/>
        </w:rPr>
      </w:pPr>
      <w:r w:rsidRPr="00410469">
        <w:rPr>
          <w:color w:val="000000"/>
        </w:rPr>
        <w:t>5</w:t>
      </w:r>
      <w:r w:rsidR="00E85D21" w:rsidRPr="00410469">
        <w:rPr>
          <w:color w:val="000000"/>
        </w:rPr>
        <w:t>.1. Индивидуальный отбор в форме конкурсного отбора документов участников осуществляется с учетом:</w:t>
      </w:r>
    </w:p>
    <w:p w:rsidR="00E85D21" w:rsidRPr="00410469" w:rsidRDefault="00E85D21" w:rsidP="00410469">
      <w:pPr>
        <w:pStyle w:val="a6"/>
        <w:spacing w:after="0" w:afterAutospacing="0"/>
        <w:rPr>
          <w:color w:val="000000"/>
        </w:rPr>
      </w:pPr>
      <w:r w:rsidRPr="00410469">
        <w:rPr>
          <w:color w:val="000000"/>
        </w:rPr>
        <w:t>успеваемости участников за последний учебный год (учитывается средний балл по ведомости успеваемости, исчисляемый как среднее арифметическое суммы отметок по учебным предметам инвариантной части учебного плана);</w:t>
      </w:r>
    </w:p>
    <w:p w:rsidR="00E85D21" w:rsidRPr="00410469" w:rsidRDefault="00E85D21" w:rsidP="00410469">
      <w:pPr>
        <w:pStyle w:val="a6"/>
        <w:spacing w:after="0" w:afterAutospacing="0"/>
        <w:rPr>
          <w:color w:val="000000"/>
        </w:rPr>
      </w:pPr>
      <w:r w:rsidRPr="00410469">
        <w:rPr>
          <w:color w:val="000000"/>
        </w:rPr>
        <w:t>аттестата участников об основном общем образовании (учитывается средний балл по аттестату об основном общем образовании, исчисляемый как среднее арифметическое суммы итоговых отметок);</w:t>
      </w:r>
    </w:p>
    <w:p w:rsidR="00E85D21" w:rsidRPr="00410469" w:rsidRDefault="00E85D21" w:rsidP="00E85D21">
      <w:pPr>
        <w:pStyle w:val="a6"/>
        <w:rPr>
          <w:color w:val="000000"/>
        </w:rPr>
      </w:pPr>
      <w:r w:rsidRPr="00410469">
        <w:rPr>
          <w:color w:val="000000"/>
        </w:rPr>
        <w:t>результатов государственной итоговой аттестации по образовательным программам основного общего образования по учебным предметам углубленного обучения или учебным предметам профильного обучения (учитываются баллы по учебным предметам, полученные в результате государственной итоговой аттестации по образовательным программам основного общего образования, по которым проводится индивидуальный отбор для получения основного общего и среднего общего образования с углубленным изучением отдельных учебных предметов или для профильного обучения).</w:t>
      </w:r>
    </w:p>
    <w:p w:rsidR="00E85D21" w:rsidRPr="00410469" w:rsidRDefault="00410469" w:rsidP="00E85D21">
      <w:pPr>
        <w:pStyle w:val="a6"/>
        <w:rPr>
          <w:color w:val="000000"/>
        </w:rPr>
      </w:pPr>
      <w:r w:rsidRPr="00410469">
        <w:rPr>
          <w:color w:val="000000"/>
        </w:rPr>
        <w:t>5</w:t>
      </w:r>
      <w:r w:rsidR="00E85D21" w:rsidRPr="00410469">
        <w:rPr>
          <w:color w:val="000000"/>
        </w:rPr>
        <w:t>.2. При проведении конкурсного отбора документов участников преимущественным правом зачисления имеют следующие категории участников:</w:t>
      </w:r>
    </w:p>
    <w:p w:rsidR="00E85D21" w:rsidRPr="00410469" w:rsidRDefault="00E85D21" w:rsidP="00E85D21">
      <w:pPr>
        <w:pStyle w:val="a6"/>
        <w:rPr>
          <w:color w:val="000000"/>
        </w:rPr>
      </w:pPr>
      <w:r w:rsidRPr="00410469">
        <w:rPr>
          <w:color w:val="000000"/>
        </w:rPr>
        <w:t>победители, призеры, участники региональных и муниципальных этапов всероссийской олимпиады по учебным предметам или предметам профильного обучения;</w:t>
      </w:r>
    </w:p>
    <w:p w:rsidR="00E85D21" w:rsidRPr="00410469" w:rsidRDefault="00E85D21" w:rsidP="00E85D21">
      <w:pPr>
        <w:pStyle w:val="a6"/>
        <w:rPr>
          <w:color w:val="000000"/>
        </w:rPr>
      </w:pPr>
      <w:r w:rsidRPr="00410469">
        <w:rPr>
          <w:color w:val="000000"/>
        </w:rPr>
        <w:t>победители, призеры, участники всероссийских и региональных конкурсов научно-исследовательских работ или проектов по предметам, изучаемым углубленно или профильно;</w:t>
      </w:r>
    </w:p>
    <w:p w:rsidR="00E85D21" w:rsidRPr="00410469" w:rsidRDefault="00E85D21" w:rsidP="00E85D21">
      <w:pPr>
        <w:pStyle w:val="a6"/>
        <w:rPr>
          <w:color w:val="000000"/>
        </w:rPr>
      </w:pPr>
      <w:r w:rsidRPr="00410469">
        <w:rPr>
          <w:color w:val="000000"/>
        </w:rPr>
        <w:t>участники, показавшие интеллектуальные, творческие, спортивные достижения, соответствующие учебному предмету или профилю обучения;</w:t>
      </w:r>
    </w:p>
    <w:p w:rsidR="00E85D21" w:rsidRPr="00410469" w:rsidRDefault="00E85D21" w:rsidP="00E85D21">
      <w:pPr>
        <w:pStyle w:val="a6"/>
        <w:rPr>
          <w:color w:val="000000"/>
        </w:rPr>
      </w:pPr>
      <w:r w:rsidRPr="00410469">
        <w:rPr>
          <w:color w:val="000000"/>
        </w:rPr>
        <w:t>участники,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 соответствующим профильным обучением.</w:t>
      </w:r>
    </w:p>
    <w:p w:rsidR="00E85D21" w:rsidRPr="00410469" w:rsidRDefault="00410469" w:rsidP="00E85D21">
      <w:pPr>
        <w:pStyle w:val="a6"/>
        <w:rPr>
          <w:color w:val="000000"/>
        </w:rPr>
      </w:pPr>
      <w:r w:rsidRPr="00410469">
        <w:rPr>
          <w:color w:val="000000"/>
        </w:rPr>
        <w:lastRenderedPageBreak/>
        <w:t>5</w:t>
      </w:r>
      <w:r w:rsidR="00E85D21" w:rsidRPr="00410469">
        <w:rPr>
          <w:color w:val="000000"/>
        </w:rPr>
        <w:t>.3. Результаты конкурсного отбора документов участников Индивидуального отбора объявляются не позднее трёх дней со дня подписания протокола о результатах Индивидуального отбора и размещаются на официальном сайте и информационном стенде образовательной организации в день объявления результатов.</w:t>
      </w:r>
    </w:p>
    <w:p w:rsidR="00E85D21" w:rsidRPr="00410469" w:rsidRDefault="00E85D21" w:rsidP="00E85D21">
      <w:pPr>
        <w:pStyle w:val="a6"/>
        <w:rPr>
          <w:b/>
          <w:color w:val="000000"/>
        </w:rPr>
      </w:pPr>
      <w:r w:rsidRPr="00410469">
        <w:rPr>
          <w:b/>
          <w:color w:val="000000"/>
        </w:rPr>
        <w:t>V</w:t>
      </w:r>
      <w:r w:rsidR="00410469" w:rsidRPr="00410469">
        <w:rPr>
          <w:b/>
          <w:color w:val="000000"/>
          <w:lang w:val="en-US"/>
        </w:rPr>
        <w:t>I</w:t>
      </w:r>
      <w:r w:rsidRPr="00410469">
        <w:rPr>
          <w:b/>
          <w:color w:val="000000"/>
        </w:rPr>
        <w:t>. Проведение Индивидуального отбора в форме</w:t>
      </w:r>
      <w:r w:rsidR="00410469">
        <w:rPr>
          <w:b/>
          <w:color w:val="000000"/>
        </w:rPr>
        <w:t xml:space="preserve"> </w:t>
      </w:r>
      <w:r w:rsidRPr="00410469">
        <w:rPr>
          <w:b/>
          <w:color w:val="000000"/>
        </w:rPr>
        <w:t>конкурсных испытаний</w:t>
      </w:r>
    </w:p>
    <w:p w:rsidR="00E85D21" w:rsidRPr="00410469" w:rsidRDefault="00410469" w:rsidP="00E85D21">
      <w:pPr>
        <w:pStyle w:val="a6"/>
        <w:rPr>
          <w:color w:val="000000"/>
        </w:rPr>
      </w:pPr>
      <w:r w:rsidRPr="00410469">
        <w:rPr>
          <w:color w:val="000000"/>
        </w:rPr>
        <w:t>6</w:t>
      </w:r>
      <w:r w:rsidR="00E85D21" w:rsidRPr="00410469">
        <w:rPr>
          <w:color w:val="000000"/>
        </w:rPr>
        <w:t>.1. Конкурсные испытания проводятся по учебному предмету (учебным предметам), соответствующему (соответствующим) специализации образовательной организации, в устной или письменной форме (собеседование, диктант, тестирование, письменная работа, устный опрос по билетам, защита творческих работ и т.п.).</w:t>
      </w:r>
    </w:p>
    <w:p w:rsidR="00E85D21" w:rsidRPr="00410469" w:rsidRDefault="00410469" w:rsidP="00E85D21">
      <w:pPr>
        <w:pStyle w:val="a6"/>
        <w:rPr>
          <w:color w:val="000000"/>
        </w:rPr>
      </w:pPr>
      <w:r w:rsidRPr="00410469">
        <w:rPr>
          <w:color w:val="000000"/>
        </w:rPr>
        <w:t>6</w:t>
      </w:r>
      <w:r w:rsidR="00E85D21" w:rsidRPr="00410469">
        <w:rPr>
          <w:color w:val="000000"/>
        </w:rPr>
        <w:t>.</w:t>
      </w:r>
      <w:r w:rsidRPr="00410469">
        <w:rPr>
          <w:color w:val="000000"/>
        </w:rPr>
        <w:t>2</w:t>
      </w:r>
      <w:r w:rsidR="00E85D21" w:rsidRPr="00410469">
        <w:rPr>
          <w:color w:val="000000"/>
        </w:rPr>
        <w:t xml:space="preserve"> Образовательная организация определяет виды, формы проведения и количество конкурсных испытаний.</w:t>
      </w:r>
    </w:p>
    <w:p w:rsidR="00E85D21" w:rsidRPr="00410469" w:rsidRDefault="00410469" w:rsidP="00E85D21">
      <w:pPr>
        <w:pStyle w:val="a6"/>
        <w:rPr>
          <w:color w:val="000000"/>
        </w:rPr>
      </w:pPr>
      <w:r w:rsidRPr="00410469">
        <w:rPr>
          <w:color w:val="000000"/>
        </w:rPr>
        <w:t>6.</w:t>
      </w:r>
      <w:r w:rsidR="00E85D21" w:rsidRPr="00410469">
        <w:rPr>
          <w:color w:val="000000"/>
        </w:rPr>
        <w:t>3. Методическими объединениями учителей (методическими комиссиями, кафедрами) разрабатываются билеты, тексты диктантов, варианты письменных заданий (тестов), темы творческих работ (содержание должно соответствовать учебным программам соответствующего класса), определяются объем и продолжительность написания письменных работ, время подготовки к устному ответу по билетам для каждой возрастной группы участников отдельно. Указанные материалы утверждаются локальным нормативным актом образовательной организации.</w:t>
      </w:r>
    </w:p>
    <w:p w:rsidR="00E85D21" w:rsidRPr="00410469" w:rsidRDefault="00410469" w:rsidP="00E85D21">
      <w:pPr>
        <w:pStyle w:val="a6"/>
        <w:rPr>
          <w:color w:val="000000"/>
        </w:rPr>
      </w:pPr>
      <w:r w:rsidRPr="00410469">
        <w:rPr>
          <w:color w:val="000000"/>
        </w:rPr>
        <w:t>6</w:t>
      </w:r>
      <w:r w:rsidR="00E85D21" w:rsidRPr="00410469">
        <w:rPr>
          <w:color w:val="000000"/>
        </w:rPr>
        <w:t>.4. Задания для Индивидуального отбора хранятся у руководителя образовательной организации в запечатанном конверте, который открывает председатель предметной комиссии в день выполнения задания в присутствии членов предметной комиссии и участников.</w:t>
      </w:r>
    </w:p>
    <w:p w:rsidR="00E85D21" w:rsidRPr="00410469" w:rsidRDefault="00410469" w:rsidP="00E85D21">
      <w:pPr>
        <w:pStyle w:val="a6"/>
        <w:rPr>
          <w:color w:val="000000"/>
        </w:rPr>
      </w:pPr>
      <w:r w:rsidRPr="00410469">
        <w:rPr>
          <w:color w:val="000000"/>
        </w:rPr>
        <w:t>6</w:t>
      </w:r>
      <w:r w:rsidR="00E85D21" w:rsidRPr="00410469">
        <w:rPr>
          <w:color w:val="000000"/>
        </w:rPr>
        <w:t>.5. Для выполнения заданий Индивидуального отбора в письменной форме участникам выдаются листы бумаги со штампом образовательной организации.</w:t>
      </w:r>
    </w:p>
    <w:p w:rsidR="00E85D21" w:rsidRPr="00410469" w:rsidRDefault="00E85D21" w:rsidP="00E85D21">
      <w:pPr>
        <w:pStyle w:val="a6"/>
        <w:rPr>
          <w:color w:val="000000"/>
        </w:rPr>
      </w:pPr>
      <w:r w:rsidRPr="00410469">
        <w:rPr>
          <w:color w:val="000000"/>
        </w:rPr>
        <w:t>После выполнения заданий работы участников шифруются председателем предметной комиссии и передаются для проверки членам комиссии (без титульного листа). Дешифровка работ осуществляется председателем предметной комиссии после выставления баллов (отметок).</w:t>
      </w:r>
    </w:p>
    <w:p w:rsidR="00E85D21" w:rsidRPr="00410469" w:rsidRDefault="00410469" w:rsidP="00E85D21">
      <w:pPr>
        <w:pStyle w:val="a6"/>
        <w:rPr>
          <w:color w:val="000000"/>
        </w:rPr>
      </w:pPr>
      <w:r w:rsidRPr="00410469">
        <w:rPr>
          <w:color w:val="000000"/>
        </w:rPr>
        <w:t>6</w:t>
      </w:r>
      <w:r w:rsidR="00E85D21" w:rsidRPr="00410469">
        <w:rPr>
          <w:color w:val="000000"/>
        </w:rPr>
        <w:t>.6. Для подготовки к ответу в устной форме участникам выдаются листы бумаги со штампом образовательной организации для составления тезисов или плана ответа, записи основных определений, законов, формул, рисунков, схем, решения задач и т.д.</w:t>
      </w:r>
    </w:p>
    <w:p w:rsidR="00E85D21" w:rsidRPr="00410469" w:rsidRDefault="00410469" w:rsidP="00E85D21">
      <w:pPr>
        <w:pStyle w:val="a6"/>
        <w:rPr>
          <w:color w:val="000000"/>
        </w:rPr>
      </w:pPr>
      <w:r w:rsidRPr="00410469">
        <w:rPr>
          <w:color w:val="000000"/>
        </w:rPr>
        <w:t>6</w:t>
      </w:r>
      <w:r w:rsidR="00E85D21" w:rsidRPr="00410469">
        <w:rPr>
          <w:color w:val="000000"/>
        </w:rPr>
        <w:t>.7. Результаты выполненных участниками устных заданий объявляются в тот же день, письменных – не позднее 3 рабочих дней после их проведения.</w:t>
      </w:r>
    </w:p>
    <w:p w:rsidR="00E85D21" w:rsidRPr="00410469" w:rsidRDefault="00E85D21" w:rsidP="00E85D21">
      <w:pPr>
        <w:pStyle w:val="a6"/>
        <w:rPr>
          <w:color w:val="000000"/>
        </w:rPr>
      </w:pPr>
      <w:r w:rsidRPr="00410469">
        <w:rPr>
          <w:color w:val="000000"/>
        </w:rPr>
        <w:t>Результаты выполненных участниками устных заданий размещаются на официальном сайте и информационном стенде образовательной организации в день объявления результатов.</w:t>
      </w:r>
    </w:p>
    <w:p w:rsidR="00E85D21" w:rsidRPr="00410469" w:rsidRDefault="00410469" w:rsidP="00E85D21">
      <w:pPr>
        <w:pStyle w:val="a6"/>
        <w:rPr>
          <w:color w:val="000000"/>
        </w:rPr>
      </w:pPr>
      <w:r w:rsidRPr="00410469">
        <w:rPr>
          <w:color w:val="000000"/>
        </w:rPr>
        <w:t>6</w:t>
      </w:r>
      <w:r w:rsidR="00E85D21" w:rsidRPr="00410469">
        <w:rPr>
          <w:color w:val="000000"/>
        </w:rPr>
        <w:t>.8. Письменные и устные работы участников, протоколы заседаний приёмной, апелляционной (при наличии) комиссий, предметной (предметных) комиссии (комиссий) с результатами выполненных участниками заданий (в том числе собеседования) хранятся в образовательной организации в течение года.</w:t>
      </w:r>
    </w:p>
    <w:p w:rsidR="00E85D21" w:rsidRPr="00410469" w:rsidRDefault="00E85D21" w:rsidP="00E85D21">
      <w:pPr>
        <w:pStyle w:val="a6"/>
        <w:rPr>
          <w:b/>
          <w:color w:val="000000"/>
        </w:rPr>
      </w:pPr>
      <w:r w:rsidRPr="00410469">
        <w:rPr>
          <w:b/>
          <w:color w:val="000000"/>
        </w:rPr>
        <w:lastRenderedPageBreak/>
        <w:t>V</w:t>
      </w:r>
      <w:r w:rsidR="00410469" w:rsidRPr="00410469">
        <w:rPr>
          <w:b/>
          <w:color w:val="000000"/>
          <w:lang w:val="en-US"/>
        </w:rPr>
        <w:t>II</w:t>
      </w:r>
      <w:r w:rsidRPr="00410469">
        <w:rPr>
          <w:b/>
          <w:color w:val="000000"/>
        </w:rPr>
        <w:t>. Порядок зачисления</w:t>
      </w:r>
    </w:p>
    <w:p w:rsidR="00E85D21" w:rsidRPr="00410469" w:rsidRDefault="00410469" w:rsidP="00E85D21">
      <w:pPr>
        <w:pStyle w:val="a6"/>
        <w:rPr>
          <w:color w:val="000000"/>
        </w:rPr>
      </w:pPr>
      <w:r w:rsidRPr="00410469">
        <w:rPr>
          <w:color w:val="000000"/>
        </w:rPr>
        <w:t>7</w:t>
      </w:r>
      <w:r w:rsidR="00E85D21" w:rsidRPr="00410469">
        <w:rPr>
          <w:color w:val="000000"/>
        </w:rPr>
        <w:t>.1. Участник, успешно прошедший Индивидуальный отбор, зачисляется (переводится) в образовательную организацию, в класс с углубленным изучением отдельных учебных предметов или для профильного обучения на основании решения приёмной комиссии по итогам Индивидуального отбора, документов, предусмотренных действующим законодательством при зачислении (переводе) в образовательные организации и локального нормативного акта образовательной организации.</w:t>
      </w:r>
    </w:p>
    <w:p w:rsidR="00E85D21" w:rsidRPr="00410469" w:rsidRDefault="00410469" w:rsidP="00E85D21">
      <w:pPr>
        <w:pStyle w:val="a6"/>
        <w:rPr>
          <w:color w:val="000000"/>
        </w:rPr>
      </w:pPr>
      <w:r w:rsidRPr="00410469">
        <w:rPr>
          <w:color w:val="000000"/>
        </w:rPr>
        <w:t>7</w:t>
      </w:r>
      <w:r w:rsidR="00E85D21" w:rsidRPr="00410469">
        <w:rPr>
          <w:color w:val="000000"/>
        </w:rPr>
        <w:t>.2. Зачисление (перевод) в образовательную организацию, в класс с углубленным изучением отдельных учебных предметов или для профильного обучения осуществляется не позднее 10 рабочих дней до начала учебного года.</w:t>
      </w:r>
    </w:p>
    <w:p w:rsidR="00E85D21" w:rsidRPr="00C963B9" w:rsidRDefault="00E85D21" w:rsidP="00EB5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216" w:rsidRPr="00C963B9" w:rsidRDefault="00D80216" w:rsidP="00EB5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216" w:rsidRPr="00C963B9" w:rsidRDefault="00410469" w:rsidP="00410469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80216" w:rsidRPr="00C963B9">
        <w:rPr>
          <w:rFonts w:ascii="Times New Roman" w:hAnsi="Times New Roman" w:cs="Times New Roman"/>
          <w:b/>
          <w:sz w:val="24"/>
          <w:szCs w:val="24"/>
        </w:rPr>
        <w:t>Содержание и организация образовательного процесса в профильных классах</w:t>
      </w:r>
    </w:p>
    <w:p w:rsidR="00D80216" w:rsidRPr="00C963B9" w:rsidRDefault="00410469" w:rsidP="00D8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80216" w:rsidRPr="00C963B9">
        <w:rPr>
          <w:rFonts w:ascii="Times New Roman" w:hAnsi="Times New Roman" w:cs="Times New Roman"/>
          <w:sz w:val="24"/>
          <w:szCs w:val="24"/>
        </w:rPr>
        <w:t>.1. Учебный план для классов профильного бучения формируется образовательным учреждением на основании базисного учебного плана и примерного регионального учебного плана.</w:t>
      </w:r>
    </w:p>
    <w:p w:rsidR="00D80216" w:rsidRPr="00C963B9" w:rsidRDefault="00410469" w:rsidP="00D8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80216" w:rsidRPr="00C963B9">
        <w:rPr>
          <w:rFonts w:ascii="Times New Roman" w:hAnsi="Times New Roman" w:cs="Times New Roman"/>
          <w:sz w:val="24"/>
          <w:szCs w:val="24"/>
        </w:rPr>
        <w:t>.2. Преподавание профильных дисциплин в образовательном учреждениях ведется по программам, разработанным в соответствии с примерными программами Министерства образования и науки РФ, или по авторским программам, утверждённым образовательным учреждением. Программа изучения профильным дисциплин должна соответствовать профильному уровню содержания по государственному образовательному стандарту для данного предмета.</w:t>
      </w:r>
    </w:p>
    <w:p w:rsidR="00A755CF" w:rsidRPr="00C963B9" w:rsidRDefault="00410469" w:rsidP="00D8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664D" w:rsidRPr="00C963B9">
        <w:rPr>
          <w:rFonts w:ascii="Times New Roman" w:hAnsi="Times New Roman" w:cs="Times New Roman"/>
          <w:sz w:val="24"/>
          <w:szCs w:val="24"/>
        </w:rPr>
        <w:t>.3</w:t>
      </w:r>
      <w:r w:rsidR="00A755CF" w:rsidRPr="00C963B9">
        <w:rPr>
          <w:rFonts w:ascii="Times New Roman" w:hAnsi="Times New Roman" w:cs="Times New Roman"/>
          <w:sz w:val="24"/>
          <w:szCs w:val="24"/>
        </w:rPr>
        <w:t>. Преподавание непрофильных учебных дисциплин в профильных классах ведется по программам, соответствующим базовому уровню содержания на третьей ступени общего образования. Сокращения количества часов на их обучение, обозначенных в базисном учебном плане, не допускается.</w:t>
      </w:r>
    </w:p>
    <w:p w:rsidR="00A755CF" w:rsidRPr="00C963B9" w:rsidRDefault="00410469" w:rsidP="00D8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55CF" w:rsidRPr="00C963B9">
        <w:rPr>
          <w:rFonts w:ascii="Times New Roman" w:hAnsi="Times New Roman" w:cs="Times New Roman"/>
          <w:sz w:val="24"/>
          <w:szCs w:val="24"/>
        </w:rPr>
        <w:t>.4. При формировании учебного плана в профильных классах предусматриваются элективные курсы, групповые и индивидуальные занятия задания в рамках исследовательской проектной деятельности по выбору обучающихся за счёт часов вариативной части базисного учебного плана.</w:t>
      </w:r>
    </w:p>
    <w:p w:rsidR="00A755CF" w:rsidRPr="00C963B9" w:rsidRDefault="00410469" w:rsidP="00D8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55CF" w:rsidRPr="00C963B9">
        <w:rPr>
          <w:rFonts w:ascii="Times New Roman" w:hAnsi="Times New Roman" w:cs="Times New Roman"/>
          <w:sz w:val="24"/>
          <w:szCs w:val="24"/>
        </w:rPr>
        <w:t>.5. Нагрузка обучающихся в профильных классах не может превышать максимального объёма учебной нагрузки, установленной федеральным компонентом государственного стандарта общего образования, а также должна соответствовать Гигиеническим требованиям к условиям обучения в образовательных учреждениях (СанПиН 2.4.2.2821-10).</w:t>
      </w:r>
    </w:p>
    <w:p w:rsidR="00A755CF" w:rsidRPr="00C963B9" w:rsidRDefault="00410469" w:rsidP="00D8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55CF" w:rsidRPr="00C963B9">
        <w:rPr>
          <w:rFonts w:ascii="Times New Roman" w:hAnsi="Times New Roman" w:cs="Times New Roman"/>
          <w:sz w:val="24"/>
          <w:szCs w:val="24"/>
        </w:rPr>
        <w:t>.6.</w:t>
      </w:r>
      <w:r w:rsidR="0054664D" w:rsidRPr="00C963B9">
        <w:rPr>
          <w:rFonts w:ascii="Times New Roman" w:hAnsi="Times New Roman" w:cs="Times New Roman"/>
          <w:sz w:val="24"/>
          <w:szCs w:val="24"/>
        </w:rPr>
        <w:t xml:space="preserve"> Для изучения профильных дисциплин класс может делится на подгруппы.</w:t>
      </w:r>
    </w:p>
    <w:p w:rsidR="0054664D" w:rsidRPr="00C963B9" w:rsidRDefault="00410469" w:rsidP="00D8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664D" w:rsidRPr="00C963B9">
        <w:rPr>
          <w:rFonts w:ascii="Times New Roman" w:hAnsi="Times New Roman" w:cs="Times New Roman"/>
          <w:sz w:val="24"/>
          <w:szCs w:val="24"/>
        </w:rPr>
        <w:t>.7. Режим занятий обучающихся на профильном обучении определяется учебным планом (индивидуальным учебным планом) и расписанием учебных занятий.</w:t>
      </w:r>
    </w:p>
    <w:p w:rsidR="0054664D" w:rsidRPr="00C963B9" w:rsidRDefault="00410469" w:rsidP="00D8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664D" w:rsidRPr="00C963B9">
        <w:rPr>
          <w:rFonts w:ascii="Times New Roman" w:hAnsi="Times New Roman" w:cs="Times New Roman"/>
          <w:sz w:val="24"/>
          <w:szCs w:val="24"/>
        </w:rPr>
        <w:t>.8. Знания обучающихся по профильным учебным дисциплинам при проведении промежуточной аттестации оценивается в соответствии с принятым в образовательном учреждении положением о системе оценивания в порядке проведения текущей и промежуточной аттестации обучающихся.</w:t>
      </w:r>
    </w:p>
    <w:p w:rsidR="0054664D" w:rsidRPr="00C963B9" w:rsidRDefault="00410469" w:rsidP="00D80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664D" w:rsidRPr="00C963B9">
        <w:rPr>
          <w:rFonts w:ascii="Times New Roman" w:hAnsi="Times New Roman" w:cs="Times New Roman"/>
          <w:sz w:val="24"/>
          <w:szCs w:val="24"/>
        </w:rPr>
        <w:t>.9. Государственная (итоговая) аттестация по завершении среднего общего образования в профильных классах проводится в соответствии с действующим федеральным законодательством и иными нормативными правовыми актами.</w:t>
      </w:r>
    </w:p>
    <w:p w:rsidR="00155E67" w:rsidRPr="00155E67" w:rsidRDefault="00155E67" w:rsidP="00155E67">
      <w:pPr>
        <w:spacing w:after="0"/>
        <w:ind w:left="-567"/>
        <w:jc w:val="center"/>
        <w:rPr>
          <w:b/>
        </w:rPr>
      </w:pPr>
    </w:p>
    <w:sectPr w:rsidR="00155E67" w:rsidRPr="00155E67" w:rsidSect="008B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D25F3"/>
    <w:multiLevelType w:val="multilevel"/>
    <w:tmpl w:val="F3824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9152B3"/>
    <w:rsid w:val="000B18E3"/>
    <w:rsid w:val="00155E67"/>
    <w:rsid w:val="002B6854"/>
    <w:rsid w:val="00410469"/>
    <w:rsid w:val="004C0E80"/>
    <w:rsid w:val="0054664D"/>
    <w:rsid w:val="00886E58"/>
    <w:rsid w:val="008B1074"/>
    <w:rsid w:val="009152B3"/>
    <w:rsid w:val="00A755CF"/>
    <w:rsid w:val="00AF44AC"/>
    <w:rsid w:val="00B449D2"/>
    <w:rsid w:val="00C963B9"/>
    <w:rsid w:val="00D80216"/>
    <w:rsid w:val="00E85D21"/>
    <w:rsid w:val="00EB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C07E"/>
  <w15:docId w15:val="{4A22FCFA-5D3D-45B0-8D2F-62FBA777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67"/>
    <w:pPr>
      <w:ind w:left="720"/>
      <w:contextualSpacing/>
    </w:pPr>
  </w:style>
  <w:style w:type="paragraph" w:customStyle="1" w:styleId="Default">
    <w:name w:val="Default"/>
    <w:rsid w:val="00C963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6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3B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8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2015-11-08T12:11:00Z</cp:lastPrinted>
  <dcterms:created xsi:type="dcterms:W3CDTF">2015-11-08T08:32:00Z</dcterms:created>
  <dcterms:modified xsi:type="dcterms:W3CDTF">2017-03-27T06:13:00Z</dcterms:modified>
</cp:coreProperties>
</file>