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604" w:rsidRPr="00023B4F" w:rsidRDefault="00BC6604" w:rsidP="00023B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4F" w:rsidRPr="00023B4F" w:rsidRDefault="00023B4F" w:rsidP="00023B4F">
      <w:pPr>
        <w:pStyle w:val="21"/>
        <w:spacing w:line="240" w:lineRule="atLeast"/>
        <w:outlineLvl w:val="1"/>
        <w:rPr>
          <w:sz w:val="24"/>
          <w:szCs w:val="24"/>
        </w:rPr>
      </w:pPr>
      <w:bookmarkStart w:id="0" w:name="_GoBack"/>
      <w:r w:rsidRPr="00023B4F">
        <w:rPr>
          <w:sz w:val="24"/>
          <w:szCs w:val="24"/>
        </w:rPr>
        <w:t xml:space="preserve">МУНИЦИПАЛЬНОЕ БЮДЖЕТНОЕ </w:t>
      </w:r>
      <w:proofErr w:type="gramStart"/>
      <w:r w:rsidRPr="00023B4F">
        <w:rPr>
          <w:sz w:val="24"/>
          <w:szCs w:val="24"/>
        </w:rPr>
        <w:t>ОБЩЕОБРАЗОВАТЕЛЬНОЕ  УЧРЕЖДЕНИЕ</w:t>
      </w:r>
      <w:proofErr w:type="gramEnd"/>
    </w:p>
    <w:p w:rsidR="00023B4F" w:rsidRPr="00023B4F" w:rsidRDefault="00023B4F" w:rsidP="00023B4F">
      <w:pPr>
        <w:pStyle w:val="21"/>
        <w:spacing w:line="240" w:lineRule="atLeast"/>
        <w:outlineLvl w:val="1"/>
        <w:rPr>
          <w:sz w:val="24"/>
          <w:szCs w:val="24"/>
        </w:rPr>
      </w:pPr>
      <w:r w:rsidRPr="00023B4F">
        <w:rPr>
          <w:sz w:val="24"/>
          <w:szCs w:val="24"/>
        </w:rPr>
        <w:t>«ВОСХОДНЕНСКАЯ ШКОЛА ИМЕНИ В.И.КРИВОРОТОВА»</w:t>
      </w:r>
    </w:p>
    <w:p w:rsidR="00023B4F" w:rsidRPr="00023B4F" w:rsidRDefault="00023B4F" w:rsidP="00023B4F">
      <w:pPr>
        <w:pStyle w:val="21"/>
        <w:spacing w:line="240" w:lineRule="atLeast"/>
        <w:outlineLvl w:val="1"/>
        <w:rPr>
          <w:sz w:val="24"/>
          <w:szCs w:val="24"/>
        </w:rPr>
      </w:pPr>
      <w:r w:rsidRPr="00023B4F">
        <w:rPr>
          <w:b w:val="0"/>
          <w:sz w:val="24"/>
          <w:szCs w:val="24"/>
        </w:rPr>
        <w:t>КРАСНОГВАРДЕЙСКОГО   РАЙОНА   РЕСПУБЛИКИ   КРЫМ</w:t>
      </w:r>
    </w:p>
    <w:bookmarkEnd w:id="0"/>
    <w:p w:rsidR="00415EA1" w:rsidRPr="00023B4F" w:rsidRDefault="00415EA1" w:rsidP="00E22D23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05571" w:rsidRPr="00023B4F" w:rsidRDefault="00C37A96" w:rsidP="00A141C6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023B4F">
        <w:rPr>
          <w:b/>
          <w:bCs/>
          <w:color w:val="000000"/>
        </w:rPr>
        <w:t>Справка</w:t>
      </w:r>
      <w:r w:rsidR="00E22D23" w:rsidRPr="00023B4F">
        <w:rPr>
          <w:b/>
          <w:bCs/>
          <w:color w:val="000000"/>
        </w:rPr>
        <w:t xml:space="preserve"> </w:t>
      </w:r>
      <w:r w:rsidRPr="00023B4F">
        <w:rPr>
          <w:b/>
          <w:bCs/>
          <w:color w:val="000000"/>
        </w:rPr>
        <w:t xml:space="preserve">о результатах ВПР в </w:t>
      </w:r>
      <w:r w:rsidR="00E22D23" w:rsidRPr="00023B4F">
        <w:rPr>
          <w:b/>
          <w:bCs/>
          <w:color w:val="000000"/>
        </w:rPr>
        <w:t>6</w:t>
      </w:r>
      <w:r w:rsidRPr="00023B4F">
        <w:rPr>
          <w:b/>
          <w:bCs/>
          <w:color w:val="000000"/>
        </w:rPr>
        <w:t xml:space="preserve"> классах</w:t>
      </w:r>
    </w:p>
    <w:p w:rsidR="00C37A96" w:rsidRPr="00023B4F" w:rsidRDefault="00105571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023B4F">
        <w:rPr>
          <w:b/>
          <w:bCs/>
          <w:color w:val="000000"/>
        </w:rPr>
        <w:t>МБОУ «Восходненская школа имени В.И. Криворотова»</w:t>
      </w:r>
    </w:p>
    <w:p w:rsidR="00105571" w:rsidRPr="00023B4F" w:rsidRDefault="00105571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023B4F">
        <w:rPr>
          <w:b/>
          <w:bCs/>
          <w:color w:val="000000"/>
        </w:rPr>
        <w:t>Красногвардейского района Республики Крым</w:t>
      </w:r>
      <w:r w:rsidR="00023B4F" w:rsidRPr="00023B4F">
        <w:rPr>
          <w:b/>
          <w:bCs/>
          <w:color w:val="000000"/>
        </w:rPr>
        <w:t xml:space="preserve"> (выписка)</w:t>
      </w:r>
    </w:p>
    <w:p w:rsidR="00E22D23" w:rsidRPr="00023B4F" w:rsidRDefault="00E22D23" w:rsidP="00105571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57E0" w:rsidRPr="00023B4F" w:rsidRDefault="00A141C6" w:rsidP="00A141C6">
      <w:pPr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</w:t>
      </w:r>
      <w:r w:rsidR="00E057E0" w:rsidRPr="00023B4F">
        <w:rPr>
          <w:rFonts w:ascii="Times New Roman" w:eastAsia="Calibri" w:hAnsi="Times New Roman" w:cs="Times New Roman"/>
          <w:b/>
          <w:sz w:val="24"/>
        </w:rPr>
        <w:t>Результаты всероссийских проверочных работ по русскому языку в 6-б классе</w:t>
      </w:r>
    </w:p>
    <w:tbl>
      <w:tblPr>
        <w:tblStyle w:val="110"/>
        <w:tblW w:w="124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10"/>
        <w:gridCol w:w="362"/>
        <w:gridCol w:w="359"/>
        <w:gridCol w:w="361"/>
        <w:gridCol w:w="360"/>
        <w:gridCol w:w="360"/>
        <w:gridCol w:w="361"/>
        <w:gridCol w:w="361"/>
        <w:gridCol w:w="360"/>
        <w:gridCol w:w="361"/>
        <w:gridCol w:w="360"/>
        <w:gridCol w:w="360"/>
        <w:gridCol w:w="361"/>
        <w:gridCol w:w="360"/>
        <w:gridCol w:w="361"/>
        <w:gridCol w:w="361"/>
        <w:gridCol w:w="360"/>
        <w:gridCol w:w="360"/>
        <w:gridCol w:w="361"/>
        <w:gridCol w:w="360"/>
        <w:gridCol w:w="360"/>
        <w:gridCol w:w="365"/>
        <w:gridCol w:w="425"/>
        <w:gridCol w:w="426"/>
        <w:gridCol w:w="978"/>
      </w:tblGrid>
      <w:tr w:rsidR="00E057E0" w:rsidRPr="00023B4F" w:rsidTr="00E057E0">
        <w:trPr>
          <w:trHeight w:val="538"/>
          <w:jc w:val="center"/>
        </w:trPr>
        <w:tc>
          <w:tcPr>
            <w:tcW w:w="562" w:type="dxa"/>
            <w:vMerge w:val="restart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</w:p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№</w:t>
            </w:r>
          </w:p>
        </w:tc>
        <w:tc>
          <w:tcPr>
            <w:tcW w:w="2510" w:type="dxa"/>
            <w:vMerge w:val="restart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</w:p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Ф.И.</w:t>
            </w:r>
          </w:p>
        </w:tc>
        <w:tc>
          <w:tcPr>
            <w:tcW w:w="7574" w:type="dxa"/>
            <w:gridSpan w:val="21"/>
          </w:tcPr>
          <w:p w:rsidR="00E057E0" w:rsidRPr="00023B4F" w:rsidRDefault="00E057E0" w:rsidP="00E057E0">
            <w:pPr>
              <w:ind w:left="113" w:right="113"/>
              <w:rPr>
                <w:rFonts w:eastAsia="Calibri"/>
                <w:b/>
                <w:sz w:val="18"/>
                <w:szCs w:val="20"/>
              </w:rPr>
            </w:pPr>
            <w:r w:rsidRPr="00023B4F">
              <w:rPr>
                <w:rFonts w:eastAsia="Calibri"/>
                <w:b/>
              </w:rPr>
              <w:t>Выполнение заданий</w:t>
            </w:r>
          </w:p>
        </w:tc>
        <w:tc>
          <w:tcPr>
            <w:tcW w:w="425" w:type="dxa"/>
            <w:vMerge w:val="restart"/>
            <w:textDirection w:val="tbRl"/>
          </w:tcPr>
          <w:p w:rsidR="00E057E0" w:rsidRPr="00023B4F" w:rsidRDefault="00E057E0" w:rsidP="00E057E0">
            <w:pPr>
              <w:ind w:left="113" w:right="113"/>
              <w:rPr>
                <w:rFonts w:eastAsia="Calibri"/>
                <w:b/>
                <w:sz w:val="20"/>
                <w:szCs w:val="20"/>
              </w:rPr>
            </w:pPr>
            <w:proofErr w:type="spellStart"/>
            <w:r w:rsidRPr="00023B4F">
              <w:rPr>
                <w:rFonts w:eastAsia="Calibri"/>
                <w:b/>
                <w:sz w:val="18"/>
                <w:szCs w:val="20"/>
              </w:rPr>
              <w:t>Перв.</w:t>
            </w:r>
            <w:r w:rsidRPr="00023B4F">
              <w:rPr>
                <w:rFonts w:eastAsia="Calibri"/>
                <w:b/>
                <w:sz w:val="20"/>
                <w:szCs w:val="20"/>
              </w:rPr>
              <w:t>балл</w:t>
            </w:r>
            <w:proofErr w:type="spellEnd"/>
          </w:p>
          <w:p w:rsidR="00E057E0" w:rsidRPr="00023B4F" w:rsidRDefault="00E057E0" w:rsidP="00E057E0">
            <w:pPr>
              <w:ind w:left="113" w:right="113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extDirection w:val="tbRl"/>
          </w:tcPr>
          <w:p w:rsidR="00E057E0" w:rsidRPr="00023B4F" w:rsidRDefault="00E057E0" w:rsidP="00E057E0">
            <w:pPr>
              <w:ind w:left="113" w:right="113"/>
              <w:rPr>
                <w:rFonts w:eastAsia="Calibri"/>
                <w:b/>
                <w:sz w:val="20"/>
                <w:szCs w:val="20"/>
              </w:rPr>
            </w:pPr>
            <w:r w:rsidRPr="00023B4F">
              <w:rPr>
                <w:rFonts w:eastAsia="Calibri"/>
                <w:b/>
                <w:sz w:val="20"/>
                <w:szCs w:val="20"/>
              </w:rPr>
              <w:t>Отметка</w:t>
            </w:r>
          </w:p>
        </w:tc>
        <w:tc>
          <w:tcPr>
            <w:tcW w:w="978" w:type="dxa"/>
            <w:vMerge w:val="restart"/>
            <w:textDirection w:val="tbRl"/>
          </w:tcPr>
          <w:p w:rsidR="00E057E0" w:rsidRPr="00023B4F" w:rsidRDefault="00E057E0" w:rsidP="00E057E0">
            <w:pPr>
              <w:ind w:left="113" w:right="113"/>
              <w:rPr>
                <w:rFonts w:eastAsia="Calibri"/>
                <w:b/>
                <w:sz w:val="14"/>
                <w:szCs w:val="20"/>
              </w:rPr>
            </w:pPr>
            <w:proofErr w:type="spellStart"/>
            <w:r w:rsidRPr="00023B4F">
              <w:rPr>
                <w:rFonts w:eastAsia="Calibri"/>
                <w:b/>
                <w:sz w:val="14"/>
                <w:szCs w:val="20"/>
              </w:rPr>
              <w:t>Отм</w:t>
            </w:r>
            <w:proofErr w:type="spellEnd"/>
            <w:r w:rsidRPr="00023B4F">
              <w:rPr>
                <w:rFonts w:eastAsia="Calibri"/>
                <w:b/>
                <w:sz w:val="14"/>
                <w:szCs w:val="20"/>
              </w:rPr>
              <w:t>. за предыдущий учебный год</w:t>
            </w:r>
          </w:p>
        </w:tc>
      </w:tr>
      <w:tr w:rsidR="00E057E0" w:rsidRPr="00023B4F" w:rsidTr="00E057E0">
        <w:trPr>
          <w:trHeight w:val="450"/>
          <w:jc w:val="center"/>
        </w:trPr>
        <w:tc>
          <w:tcPr>
            <w:tcW w:w="562" w:type="dxa"/>
            <w:vMerge/>
          </w:tcPr>
          <w:p w:rsidR="00E057E0" w:rsidRPr="00023B4F" w:rsidRDefault="00E057E0" w:rsidP="00E057E0">
            <w:pPr>
              <w:rPr>
                <w:rFonts w:eastAsia="Calibri"/>
              </w:rPr>
            </w:pPr>
          </w:p>
        </w:tc>
        <w:tc>
          <w:tcPr>
            <w:tcW w:w="2510" w:type="dxa"/>
            <w:vMerge/>
          </w:tcPr>
          <w:p w:rsidR="00E057E0" w:rsidRPr="00023B4F" w:rsidRDefault="00E057E0" w:rsidP="00E057E0">
            <w:pPr>
              <w:rPr>
                <w:rFonts w:eastAsia="Calibri"/>
              </w:rPr>
            </w:pP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К1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К4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4/1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4/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5/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5/2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6/1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6/2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7/1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7/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8</w:t>
            </w:r>
          </w:p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9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  <w:b/>
                <w:sz w:val="14"/>
                <w:szCs w:val="16"/>
              </w:rPr>
            </w:pPr>
            <w:r w:rsidRPr="00023B4F">
              <w:rPr>
                <w:rFonts w:eastAsia="Calibri"/>
                <w:b/>
                <w:sz w:val="14"/>
                <w:szCs w:val="16"/>
              </w:rPr>
              <w:t>11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  <w:sz w:val="14"/>
              </w:rPr>
              <w:t>12</w:t>
            </w:r>
          </w:p>
        </w:tc>
        <w:tc>
          <w:tcPr>
            <w:tcW w:w="425" w:type="dxa"/>
            <w:vMerge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E057E0" w:rsidRPr="00023B4F" w:rsidRDefault="00E057E0" w:rsidP="00E057E0">
            <w:pPr>
              <w:rPr>
                <w:rFonts w:eastAsia="Calibri"/>
              </w:rPr>
            </w:pPr>
          </w:p>
        </w:tc>
        <w:tc>
          <w:tcPr>
            <w:tcW w:w="978" w:type="dxa"/>
            <w:vMerge/>
          </w:tcPr>
          <w:p w:rsidR="00E057E0" w:rsidRPr="00023B4F" w:rsidRDefault="00E057E0" w:rsidP="00E057E0">
            <w:pPr>
              <w:rPr>
                <w:rFonts w:eastAsia="Calibri"/>
              </w:rPr>
            </w:pP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Артёменко Варвара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Пожванюк</w:t>
            </w:r>
            <w:proofErr w:type="spellEnd"/>
            <w:r w:rsidRPr="00023B4F">
              <w:rPr>
                <w:rFonts w:eastAsia="Calibri"/>
              </w:rPr>
              <w:t xml:space="preserve"> Владимир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Задунайская Ирина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4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  <w:color w:val="FF0000"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Зезюля</w:t>
            </w:r>
            <w:proofErr w:type="spellEnd"/>
            <w:r w:rsidRPr="00023B4F">
              <w:rPr>
                <w:rFonts w:eastAsia="Calibri"/>
              </w:rPr>
              <w:t xml:space="preserve"> Даниил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33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Гончаренко Екатерина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Шатова Анастасия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Кетрарь</w:t>
            </w:r>
            <w:proofErr w:type="spellEnd"/>
            <w:r w:rsidRPr="00023B4F">
              <w:rPr>
                <w:rFonts w:eastAsia="Calibri"/>
              </w:rPr>
              <w:t xml:space="preserve"> Юлия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Пысь Ярослав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37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Веселов Константин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4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36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Никулин Даниил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11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Стасюк Маргарита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27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Карелина Мирослава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Статкевич Татьяна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73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Коломиец Екатерина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26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Рябичев</w:t>
            </w:r>
            <w:proofErr w:type="spellEnd"/>
            <w:r w:rsidRPr="00023B4F">
              <w:rPr>
                <w:rFonts w:eastAsia="Calibri"/>
              </w:rPr>
              <w:t xml:space="preserve"> Денис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19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Джангирова</w:t>
            </w:r>
            <w:proofErr w:type="spellEnd"/>
            <w:r w:rsidRPr="00023B4F">
              <w:rPr>
                <w:rFonts w:eastAsia="Calibri"/>
              </w:rPr>
              <w:t xml:space="preserve"> Агата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17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Терещенко Алексей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4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Шитова Екатерина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34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lastRenderedPageBreak/>
              <w:t>19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Стрижак</w:t>
            </w:r>
            <w:proofErr w:type="spellEnd"/>
            <w:r w:rsidRPr="00023B4F">
              <w:rPr>
                <w:rFonts w:eastAsia="Calibri"/>
              </w:rPr>
              <w:t xml:space="preserve"> Анастасия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20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Мошта</w:t>
            </w:r>
            <w:proofErr w:type="spellEnd"/>
            <w:r w:rsidRPr="00023B4F">
              <w:rPr>
                <w:rFonts w:eastAsia="Calibri"/>
              </w:rPr>
              <w:t xml:space="preserve"> Сергей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18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2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3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21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Каширова</w:t>
            </w:r>
            <w:proofErr w:type="spellEnd"/>
            <w:r w:rsidRPr="00023B4F">
              <w:rPr>
                <w:rFonts w:eastAsia="Calibri"/>
              </w:rPr>
              <w:t xml:space="preserve"> Дарья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4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3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2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1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0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35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4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5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Блажко Марьяна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н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23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Рогожников Илья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н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</w:tr>
      <w:tr w:rsidR="00E057E0" w:rsidRPr="00023B4F" w:rsidTr="00E057E0">
        <w:trPr>
          <w:trHeight w:val="258"/>
          <w:jc w:val="center"/>
        </w:trPr>
        <w:tc>
          <w:tcPr>
            <w:tcW w:w="562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24</w:t>
            </w:r>
          </w:p>
        </w:tc>
        <w:tc>
          <w:tcPr>
            <w:tcW w:w="251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proofErr w:type="spellStart"/>
            <w:r w:rsidRPr="00023B4F">
              <w:rPr>
                <w:rFonts w:eastAsia="Calibri"/>
              </w:rPr>
              <w:t>Цуркан</w:t>
            </w:r>
            <w:proofErr w:type="spellEnd"/>
            <w:r w:rsidRPr="00023B4F">
              <w:rPr>
                <w:rFonts w:eastAsia="Calibri"/>
              </w:rPr>
              <w:t xml:space="preserve"> Андрей</w:t>
            </w:r>
          </w:p>
        </w:tc>
        <w:tc>
          <w:tcPr>
            <w:tcW w:w="362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59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1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0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365" w:type="dxa"/>
          </w:tcPr>
          <w:p w:rsidR="00E057E0" w:rsidRPr="00023B4F" w:rsidRDefault="00E057E0" w:rsidP="00E057E0">
            <w:pPr>
              <w:rPr>
                <w:rFonts w:eastAsia="Calibri"/>
              </w:rPr>
            </w:pPr>
            <w:r w:rsidRPr="00023B4F">
              <w:rPr>
                <w:rFonts w:eastAsia="Calibri"/>
              </w:rPr>
              <w:t>н</w:t>
            </w:r>
          </w:p>
        </w:tc>
        <w:tc>
          <w:tcPr>
            <w:tcW w:w="425" w:type="dxa"/>
          </w:tcPr>
          <w:p w:rsidR="00E057E0" w:rsidRPr="00023B4F" w:rsidRDefault="00E057E0" w:rsidP="00E057E0">
            <w:pPr>
              <w:rPr>
                <w:rFonts w:eastAsia="Calibri"/>
                <w:sz w:val="20"/>
                <w:szCs w:val="20"/>
              </w:rPr>
            </w:pPr>
            <w:r w:rsidRPr="00023B4F">
              <w:rPr>
                <w:rFonts w:eastAsia="Calibri"/>
                <w:sz w:val="20"/>
                <w:szCs w:val="20"/>
              </w:rPr>
              <w:t>н</w:t>
            </w:r>
          </w:p>
        </w:tc>
        <w:tc>
          <w:tcPr>
            <w:tcW w:w="426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  <w:tc>
          <w:tcPr>
            <w:tcW w:w="978" w:type="dxa"/>
            <w:shd w:val="clear" w:color="auto" w:fill="F7CAAC" w:themeFill="accent2" w:themeFillTint="66"/>
          </w:tcPr>
          <w:p w:rsidR="00E057E0" w:rsidRPr="00023B4F" w:rsidRDefault="00E057E0" w:rsidP="00E057E0">
            <w:pPr>
              <w:jc w:val="center"/>
              <w:rPr>
                <w:rFonts w:eastAsia="Calibri"/>
                <w:b/>
              </w:rPr>
            </w:pPr>
            <w:r w:rsidRPr="00023B4F">
              <w:rPr>
                <w:rFonts w:eastAsia="Calibri"/>
                <w:b/>
              </w:rPr>
              <w:t>н</w:t>
            </w:r>
          </w:p>
        </w:tc>
      </w:tr>
    </w:tbl>
    <w:p w:rsidR="00E057E0" w:rsidRPr="00023B4F" w:rsidRDefault="00E057E0" w:rsidP="00AA30D4">
      <w:pPr>
        <w:rPr>
          <w:rFonts w:ascii="Times New Roman" w:eastAsia="Calibri" w:hAnsi="Times New Roman" w:cs="Times New Roman"/>
          <w:b/>
          <w:sz w:val="24"/>
        </w:rPr>
      </w:pPr>
    </w:p>
    <w:p w:rsidR="00E057E0" w:rsidRPr="00023B4F" w:rsidRDefault="00E057E0" w:rsidP="00E057E0">
      <w:pPr>
        <w:jc w:val="center"/>
        <w:rPr>
          <w:rFonts w:ascii="Calibri" w:eastAsia="Calibri" w:hAnsi="Calibri" w:cs="Times New Roman"/>
        </w:rPr>
      </w:pPr>
      <w:r w:rsidRPr="00023B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EFE91BB" wp14:editId="37299A8F">
            <wp:extent cx="4778828" cy="2416629"/>
            <wp:effectExtent l="0" t="0" r="3175" b="31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57E0" w:rsidRPr="00023B4F" w:rsidRDefault="00E057E0" w:rsidP="00AA30D4">
      <w:pPr>
        <w:rPr>
          <w:rFonts w:ascii="Times New Roman" w:eastAsia="Calibri" w:hAnsi="Times New Roman" w:cs="Times New Roman"/>
          <w:sz w:val="28"/>
        </w:rPr>
      </w:pPr>
      <w:r w:rsidRPr="00023B4F">
        <w:rPr>
          <w:rFonts w:ascii="Times New Roman" w:eastAsia="Calibri" w:hAnsi="Times New Roman" w:cs="Times New Roman"/>
          <w:sz w:val="28"/>
        </w:rPr>
        <w:t xml:space="preserve">Из 24 обучающихся в 6-б классе работу писали 21 человек. Анализ таблицы и диаграммы показал, что в 6-б классе успешно справились с работой 13 обучающихся (62%), из них на «3» написали 9 обучающихся (43%), на «4» написали 4 обучающихся (19%).  Не справились с заданиями 8 обучающихся (38%). Качество знаний по результатам составляет 19%. Показали результат ниже четвертной отметки 20 обучающихся (95%).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5"/>
        <w:gridCol w:w="1535"/>
        <w:gridCol w:w="1535"/>
        <w:gridCol w:w="1535"/>
        <w:gridCol w:w="1536"/>
        <w:gridCol w:w="1536"/>
      </w:tblGrid>
      <w:tr w:rsidR="000947C9" w:rsidTr="000947C9"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947C9" w:rsidTr="000947C9"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6-б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947C9" w:rsidTr="000947C9"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0947C9" w:rsidTr="000947C9"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5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36" w:type="dxa"/>
          </w:tcPr>
          <w:p w:rsidR="000947C9" w:rsidRDefault="000947C9" w:rsidP="00E057E0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</w:tbl>
    <w:p w:rsidR="00E057E0" w:rsidRPr="00023B4F" w:rsidRDefault="00E057E0" w:rsidP="00E057E0">
      <w:pPr>
        <w:jc w:val="center"/>
        <w:rPr>
          <w:rFonts w:ascii="Calibri" w:eastAsia="Calibri" w:hAnsi="Calibri" w:cs="Times New Roman"/>
        </w:rPr>
      </w:pPr>
    </w:p>
    <w:p w:rsidR="00A141C6" w:rsidRDefault="00A141C6" w:rsidP="001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141C6" w:rsidRDefault="00A141C6" w:rsidP="001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754A" w:rsidRPr="00A141C6" w:rsidRDefault="006E088E" w:rsidP="001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B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754A" w:rsidRPr="00A141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составила</w:t>
      </w:r>
      <w:r w:rsidR="006F754A" w:rsidRPr="00A14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заместитель директора по УВР</w:t>
      </w:r>
      <w:r w:rsidR="006F754A" w:rsidRPr="00A1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</w:t>
      </w:r>
      <w:proofErr w:type="gramStart"/>
      <w:r w:rsidR="006F754A" w:rsidRPr="00A14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 </w:t>
      </w:r>
      <w:proofErr w:type="spellStart"/>
      <w:r w:rsidR="007C4071" w:rsidRPr="00A141C6">
        <w:rPr>
          <w:rFonts w:ascii="Times New Roman" w:eastAsia="Times New Roman" w:hAnsi="Times New Roman" w:cs="Times New Roman"/>
          <w:sz w:val="24"/>
          <w:szCs w:val="24"/>
          <w:lang w:eastAsia="ru-RU"/>
        </w:rPr>
        <w:t>Н.Р.Мальгивская</w:t>
      </w:r>
      <w:proofErr w:type="spellEnd"/>
      <w:proofErr w:type="gramEnd"/>
    </w:p>
    <w:p w:rsidR="006E088E" w:rsidRPr="00A141C6" w:rsidRDefault="006F754A" w:rsidP="00197A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758C2" w:rsidRPr="00A141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5769EF" w:rsidRPr="00B14837" w:rsidRDefault="005769EF" w:rsidP="00B148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769EF" w:rsidRPr="00B14837" w:rsidSect="00506F1F">
      <w:pgSz w:w="16838" w:h="11906" w:orient="landscape"/>
      <w:pgMar w:top="850" w:right="1134" w:bottom="1701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683231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F23517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7341E4"/>
    <w:multiLevelType w:val="hybridMultilevel"/>
    <w:tmpl w:val="8D92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FC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81A86"/>
    <w:multiLevelType w:val="hybridMultilevel"/>
    <w:tmpl w:val="6090D8BC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6BC7DCF"/>
    <w:multiLevelType w:val="multilevel"/>
    <w:tmpl w:val="5E12337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7975E9C"/>
    <w:multiLevelType w:val="hybridMultilevel"/>
    <w:tmpl w:val="406CFC74"/>
    <w:lvl w:ilvl="0" w:tplc="75CEDA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F1E65"/>
    <w:multiLevelType w:val="hybridMultilevel"/>
    <w:tmpl w:val="96DE3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740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747B0B"/>
    <w:multiLevelType w:val="hybridMultilevel"/>
    <w:tmpl w:val="5D6A0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D00755"/>
    <w:multiLevelType w:val="hybridMultilevel"/>
    <w:tmpl w:val="6E02DA2C"/>
    <w:lvl w:ilvl="0" w:tplc="664A7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A45ADF"/>
    <w:multiLevelType w:val="multilevel"/>
    <w:tmpl w:val="EF681D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05F5E24"/>
    <w:multiLevelType w:val="hybridMultilevel"/>
    <w:tmpl w:val="9CA4A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842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E023B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12E48DE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3A47"/>
    <w:multiLevelType w:val="multilevel"/>
    <w:tmpl w:val="50EA943A"/>
    <w:lvl w:ilvl="0">
      <w:start w:val="1"/>
      <w:numFmt w:val="decimal"/>
      <w:lvlText w:val="%1"/>
      <w:lvlJc w:val="left"/>
      <w:pPr>
        <w:ind w:left="11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19" w15:restartNumberingAfterBreak="0">
    <w:nsid w:val="77F96AF5"/>
    <w:multiLevelType w:val="hybridMultilevel"/>
    <w:tmpl w:val="53A0B1C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A47854"/>
    <w:multiLevelType w:val="hybridMultilevel"/>
    <w:tmpl w:val="8D3EECA0"/>
    <w:lvl w:ilvl="0" w:tplc="72BC250E">
      <w:start w:val="1"/>
      <w:numFmt w:val="decimal"/>
      <w:lvlText w:val="8000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C581E"/>
    <w:multiLevelType w:val="hybridMultilevel"/>
    <w:tmpl w:val="07049EC0"/>
    <w:lvl w:ilvl="0" w:tplc="C5C250BE">
      <w:start w:val="1"/>
      <w:numFmt w:val="decimal"/>
      <w:lvlText w:val="800%10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41A55"/>
    <w:multiLevelType w:val="hybridMultilevel"/>
    <w:tmpl w:val="E8C6717A"/>
    <w:lvl w:ilvl="0" w:tplc="8084CBB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  <w:num w:numId="10">
    <w:abstractNumId w:val="18"/>
  </w:num>
  <w:num w:numId="11">
    <w:abstractNumId w:val="14"/>
  </w:num>
  <w:num w:numId="12">
    <w:abstractNumId w:val="9"/>
  </w:num>
  <w:num w:numId="13">
    <w:abstractNumId w:val="11"/>
  </w:num>
  <w:num w:numId="14">
    <w:abstractNumId w:val="20"/>
  </w:num>
  <w:num w:numId="15">
    <w:abstractNumId w:val="21"/>
  </w:num>
  <w:num w:numId="16">
    <w:abstractNumId w:val="3"/>
  </w:num>
  <w:num w:numId="17">
    <w:abstractNumId w:val="5"/>
  </w:num>
  <w:num w:numId="18">
    <w:abstractNumId w:val="0"/>
  </w:num>
  <w:num w:numId="19">
    <w:abstractNumId w:val="1"/>
  </w:num>
  <w:num w:numId="20">
    <w:abstractNumId w:val="19"/>
  </w:num>
  <w:num w:numId="21">
    <w:abstractNumId w:val="12"/>
  </w:num>
  <w:num w:numId="22">
    <w:abstractNumId w:val="16"/>
  </w:num>
  <w:num w:numId="23">
    <w:abstractNumId w:val="10"/>
  </w:num>
  <w:num w:numId="24">
    <w:abstractNumId w:val="2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730E7"/>
    <w:rsid w:val="00023B4F"/>
    <w:rsid w:val="000245E9"/>
    <w:rsid w:val="000325B2"/>
    <w:rsid w:val="000373DE"/>
    <w:rsid w:val="0004086E"/>
    <w:rsid w:val="00071955"/>
    <w:rsid w:val="0009018B"/>
    <w:rsid w:val="000947C9"/>
    <w:rsid w:val="000B506F"/>
    <w:rsid w:val="000B717A"/>
    <w:rsid w:val="000C7A78"/>
    <w:rsid w:val="000D5849"/>
    <w:rsid w:val="000F458F"/>
    <w:rsid w:val="0010230C"/>
    <w:rsid w:val="00105571"/>
    <w:rsid w:val="00112D86"/>
    <w:rsid w:val="00123C0E"/>
    <w:rsid w:val="0013142E"/>
    <w:rsid w:val="001563EE"/>
    <w:rsid w:val="00156A48"/>
    <w:rsid w:val="00157CF0"/>
    <w:rsid w:val="00163223"/>
    <w:rsid w:val="00166EC6"/>
    <w:rsid w:val="00167155"/>
    <w:rsid w:val="0017334D"/>
    <w:rsid w:val="001758C2"/>
    <w:rsid w:val="001830E2"/>
    <w:rsid w:val="00197A4F"/>
    <w:rsid w:val="001A7BDB"/>
    <w:rsid w:val="001B03FF"/>
    <w:rsid w:val="001B1EDC"/>
    <w:rsid w:val="001B75E1"/>
    <w:rsid w:val="001C5013"/>
    <w:rsid w:val="001C5BE9"/>
    <w:rsid w:val="001C5DFC"/>
    <w:rsid w:val="001C7DF3"/>
    <w:rsid w:val="001D7607"/>
    <w:rsid w:val="001E0F6E"/>
    <w:rsid w:val="001E5E38"/>
    <w:rsid w:val="002142C5"/>
    <w:rsid w:val="00215BDF"/>
    <w:rsid w:val="00222B22"/>
    <w:rsid w:val="00242460"/>
    <w:rsid w:val="002639B6"/>
    <w:rsid w:val="00285307"/>
    <w:rsid w:val="002873A9"/>
    <w:rsid w:val="002919AB"/>
    <w:rsid w:val="002A7B15"/>
    <w:rsid w:val="002D0757"/>
    <w:rsid w:val="002D7B26"/>
    <w:rsid w:val="00306326"/>
    <w:rsid w:val="00323BBE"/>
    <w:rsid w:val="003413E5"/>
    <w:rsid w:val="00341E85"/>
    <w:rsid w:val="0035637B"/>
    <w:rsid w:val="0036057A"/>
    <w:rsid w:val="003A5FC1"/>
    <w:rsid w:val="003C4FAE"/>
    <w:rsid w:val="003F3E28"/>
    <w:rsid w:val="003F564D"/>
    <w:rsid w:val="004015EF"/>
    <w:rsid w:val="00415EA1"/>
    <w:rsid w:val="00471E3A"/>
    <w:rsid w:val="00493546"/>
    <w:rsid w:val="00494417"/>
    <w:rsid w:val="004B13FC"/>
    <w:rsid w:val="004B6642"/>
    <w:rsid w:val="004B7C32"/>
    <w:rsid w:val="004F0138"/>
    <w:rsid w:val="00506F1F"/>
    <w:rsid w:val="005271ED"/>
    <w:rsid w:val="00532317"/>
    <w:rsid w:val="0054414D"/>
    <w:rsid w:val="005456F7"/>
    <w:rsid w:val="00550716"/>
    <w:rsid w:val="005769EF"/>
    <w:rsid w:val="005906D7"/>
    <w:rsid w:val="00593234"/>
    <w:rsid w:val="00594F12"/>
    <w:rsid w:val="005A45C0"/>
    <w:rsid w:val="005A4D16"/>
    <w:rsid w:val="005A6409"/>
    <w:rsid w:val="005C16E7"/>
    <w:rsid w:val="005D13D4"/>
    <w:rsid w:val="005D32E3"/>
    <w:rsid w:val="005F1A37"/>
    <w:rsid w:val="0062771F"/>
    <w:rsid w:val="006422A8"/>
    <w:rsid w:val="00646199"/>
    <w:rsid w:val="00647C5D"/>
    <w:rsid w:val="00657466"/>
    <w:rsid w:val="006615EF"/>
    <w:rsid w:val="00670E32"/>
    <w:rsid w:val="006730E7"/>
    <w:rsid w:val="00681682"/>
    <w:rsid w:val="006A0080"/>
    <w:rsid w:val="006A0919"/>
    <w:rsid w:val="006A4F64"/>
    <w:rsid w:val="006B03D1"/>
    <w:rsid w:val="006B2555"/>
    <w:rsid w:val="006B34AF"/>
    <w:rsid w:val="006B3C6B"/>
    <w:rsid w:val="006C463E"/>
    <w:rsid w:val="006C720A"/>
    <w:rsid w:val="006D115F"/>
    <w:rsid w:val="006D2121"/>
    <w:rsid w:val="006E088E"/>
    <w:rsid w:val="006E3FE0"/>
    <w:rsid w:val="006F754A"/>
    <w:rsid w:val="00705A26"/>
    <w:rsid w:val="007256CC"/>
    <w:rsid w:val="00730DD4"/>
    <w:rsid w:val="00736551"/>
    <w:rsid w:val="00744AC9"/>
    <w:rsid w:val="00745E34"/>
    <w:rsid w:val="007742A1"/>
    <w:rsid w:val="0078415A"/>
    <w:rsid w:val="0079000B"/>
    <w:rsid w:val="007C21FD"/>
    <w:rsid w:val="007C26BC"/>
    <w:rsid w:val="007C4071"/>
    <w:rsid w:val="007E2E8E"/>
    <w:rsid w:val="007F12F6"/>
    <w:rsid w:val="0082013E"/>
    <w:rsid w:val="00830543"/>
    <w:rsid w:val="008418A6"/>
    <w:rsid w:val="00846889"/>
    <w:rsid w:val="008473DD"/>
    <w:rsid w:val="00855186"/>
    <w:rsid w:val="008A52AC"/>
    <w:rsid w:val="008A7BA1"/>
    <w:rsid w:val="008C44FB"/>
    <w:rsid w:val="008D74E2"/>
    <w:rsid w:val="008E4DEB"/>
    <w:rsid w:val="008E5BAC"/>
    <w:rsid w:val="008F5A73"/>
    <w:rsid w:val="00924B6C"/>
    <w:rsid w:val="00927B32"/>
    <w:rsid w:val="009464D2"/>
    <w:rsid w:val="0097430E"/>
    <w:rsid w:val="0098039E"/>
    <w:rsid w:val="009A4598"/>
    <w:rsid w:val="009A729A"/>
    <w:rsid w:val="009F05F8"/>
    <w:rsid w:val="00A03BBB"/>
    <w:rsid w:val="00A141C6"/>
    <w:rsid w:val="00A335A0"/>
    <w:rsid w:val="00A36C50"/>
    <w:rsid w:val="00A402EE"/>
    <w:rsid w:val="00AA071C"/>
    <w:rsid w:val="00AA30D4"/>
    <w:rsid w:val="00AB035D"/>
    <w:rsid w:val="00AD4FA0"/>
    <w:rsid w:val="00AE0AC6"/>
    <w:rsid w:val="00AF60E7"/>
    <w:rsid w:val="00B03167"/>
    <w:rsid w:val="00B13D23"/>
    <w:rsid w:val="00B14837"/>
    <w:rsid w:val="00B30AB7"/>
    <w:rsid w:val="00B417A2"/>
    <w:rsid w:val="00B51A6E"/>
    <w:rsid w:val="00B6278E"/>
    <w:rsid w:val="00B70C85"/>
    <w:rsid w:val="00B740D1"/>
    <w:rsid w:val="00B818CA"/>
    <w:rsid w:val="00BA6841"/>
    <w:rsid w:val="00BC6604"/>
    <w:rsid w:val="00BE62BE"/>
    <w:rsid w:val="00BE6A85"/>
    <w:rsid w:val="00C10C51"/>
    <w:rsid w:val="00C131A6"/>
    <w:rsid w:val="00C16CD8"/>
    <w:rsid w:val="00C21D5F"/>
    <w:rsid w:val="00C23677"/>
    <w:rsid w:val="00C23CE7"/>
    <w:rsid w:val="00C37A96"/>
    <w:rsid w:val="00C441D4"/>
    <w:rsid w:val="00C769BC"/>
    <w:rsid w:val="00C80D4C"/>
    <w:rsid w:val="00C923DA"/>
    <w:rsid w:val="00CC260F"/>
    <w:rsid w:val="00CC3403"/>
    <w:rsid w:val="00CF731A"/>
    <w:rsid w:val="00D251CE"/>
    <w:rsid w:val="00D34039"/>
    <w:rsid w:val="00D36C29"/>
    <w:rsid w:val="00D82E1E"/>
    <w:rsid w:val="00D84C91"/>
    <w:rsid w:val="00E03B22"/>
    <w:rsid w:val="00E056F3"/>
    <w:rsid w:val="00E057E0"/>
    <w:rsid w:val="00E214F8"/>
    <w:rsid w:val="00E22D23"/>
    <w:rsid w:val="00E248EE"/>
    <w:rsid w:val="00E50F3D"/>
    <w:rsid w:val="00E51A4B"/>
    <w:rsid w:val="00E567B0"/>
    <w:rsid w:val="00E90C26"/>
    <w:rsid w:val="00E96175"/>
    <w:rsid w:val="00ED0052"/>
    <w:rsid w:val="00ED4C4B"/>
    <w:rsid w:val="00EF5952"/>
    <w:rsid w:val="00F06777"/>
    <w:rsid w:val="00F207DD"/>
    <w:rsid w:val="00F22C72"/>
    <w:rsid w:val="00F41C38"/>
    <w:rsid w:val="00F528FF"/>
    <w:rsid w:val="00F5564C"/>
    <w:rsid w:val="00F62C11"/>
    <w:rsid w:val="00FE542F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2A828-EEAF-4A23-B1F8-0D3092447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3E5"/>
  </w:style>
  <w:style w:type="paragraph" w:styleId="1">
    <w:name w:val="heading 1"/>
    <w:basedOn w:val="a"/>
    <w:next w:val="a"/>
    <w:link w:val="10"/>
    <w:uiPriority w:val="9"/>
    <w:qFormat/>
    <w:rsid w:val="005769EF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nhideWhenUsed/>
    <w:rsid w:val="00C37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5769EF"/>
  </w:style>
  <w:style w:type="paragraph" w:styleId="a5">
    <w:name w:val="Balloon Text"/>
    <w:basedOn w:val="a"/>
    <w:link w:val="a6"/>
    <w:uiPriority w:val="99"/>
    <w:semiHidden/>
    <w:unhideWhenUsed/>
    <w:rsid w:val="005769E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69E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769EF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uiPriority w:val="39"/>
    <w:rsid w:val="00576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576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5769E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0"/>
    <w:rsid w:val="000D584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numbering" w:customStyle="1" w:styleId="20">
    <w:name w:val="Нет списка2"/>
    <w:next w:val="a2"/>
    <w:semiHidden/>
    <w:unhideWhenUsed/>
    <w:rsid w:val="005A6409"/>
  </w:style>
  <w:style w:type="character" w:customStyle="1" w:styleId="WW8Num1z0">
    <w:name w:val="WW8Num1z0"/>
    <w:rsid w:val="005A6409"/>
  </w:style>
  <w:style w:type="character" w:customStyle="1" w:styleId="WW8Num1z1">
    <w:name w:val="WW8Num1z1"/>
    <w:rsid w:val="005A6409"/>
  </w:style>
  <w:style w:type="character" w:customStyle="1" w:styleId="WW8Num1z2">
    <w:name w:val="WW8Num1z2"/>
    <w:rsid w:val="005A6409"/>
  </w:style>
  <w:style w:type="character" w:customStyle="1" w:styleId="WW8Num1z3">
    <w:name w:val="WW8Num1z3"/>
    <w:rsid w:val="005A6409"/>
  </w:style>
  <w:style w:type="character" w:customStyle="1" w:styleId="WW8Num1z4">
    <w:name w:val="WW8Num1z4"/>
    <w:rsid w:val="005A6409"/>
  </w:style>
  <w:style w:type="character" w:customStyle="1" w:styleId="WW8Num1z5">
    <w:name w:val="WW8Num1z5"/>
    <w:rsid w:val="005A6409"/>
  </w:style>
  <w:style w:type="character" w:customStyle="1" w:styleId="WW8Num1z6">
    <w:name w:val="WW8Num1z6"/>
    <w:rsid w:val="005A6409"/>
  </w:style>
  <w:style w:type="character" w:customStyle="1" w:styleId="WW8Num1z7">
    <w:name w:val="WW8Num1z7"/>
    <w:rsid w:val="005A6409"/>
  </w:style>
  <w:style w:type="character" w:customStyle="1" w:styleId="WW8Num1z8">
    <w:name w:val="WW8Num1z8"/>
    <w:rsid w:val="005A6409"/>
  </w:style>
  <w:style w:type="character" w:customStyle="1" w:styleId="WW8Num2z0">
    <w:name w:val="WW8Num2z0"/>
    <w:rsid w:val="005A6409"/>
  </w:style>
  <w:style w:type="character" w:customStyle="1" w:styleId="WW8Num2z1">
    <w:name w:val="WW8Num2z1"/>
    <w:rsid w:val="005A6409"/>
  </w:style>
  <w:style w:type="character" w:customStyle="1" w:styleId="WW8Num2z2">
    <w:name w:val="WW8Num2z2"/>
    <w:rsid w:val="005A6409"/>
  </w:style>
  <w:style w:type="character" w:customStyle="1" w:styleId="WW8Num2z3">
    <w:name w:val="WW8Num2z3"/>
    <w:rsid w:val="005A6409"/>
  </w:style>
  <w:style w:type="character" w:customStyle="1" w:styleId="WW8Num2z4">
    <w:name w:val="WW8Num2z4"/>
    <w:rsid w:val="005A6409"/>
  </w:style>
  <w:style w:type="character" w:customStyle="1" w:styleId="WW8Num2z5">
    <w:name w:val="WW8Num2z5"/>
    <w:rsid w:val="005A6409"/>
  </w:style>
  <w:style w:type="character" w:customStyle="1" w:styleId="WW8Num2z6">
    <w:name w:val="WW8Num2z6"/>
    <w:rsid w:val="005A6409"/>
  </w:style>
  <w:style w:type="character" w:customStyle="1" w:styleId="WW8Num2z7">
    <w:name w:val="WW8Num2z7"/>
    <w:rsid w:val="005A6409"/>
  </w:style>
  <w:style w:type="character" w:customStyle="1" w:styleId="WW8Num2z8">
    <w:name w:val="WW8Num2z8"/>
    <w:rsid w:val="005A6409"/>
  </w:style>
  <w:style w:type="character" w:customStyle="1" w:styleId="a8">
    <w:name w:val="Символ нумерации"/>
    <w:rsid w:val="005A6409"/>
  </w:style>
  <w:style w:type="paragraph" w:styleId="a9">
    <w:name w:val="Title"/>
    <w:basedOn w:val="a"/>
    <w:next w:val="aa"/>
    <w:link w:val="ab"/>
    <w:qFormat/>
    <w:rsid w:val="005A6409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character" w:customStyle="1" w:styleId="ab">
    <w:name w:val="Название Знак"/>
    <w:basedOn w:val="a0"/>
    <w:link w:val="a9"/>
    <w:rsid w:val="005A6409"/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a">
    <w:name w:val="Body Text"/>
    <w:basedOn w:val="a"/>
    <w:link w:val="ac"/>
    <w:rsid w:val="005A6409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a"/>
    <w:rsid w:val="005A6409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ad">
    <w:name w:val="List"/>
    <w:basedOn w:val="aa"/>
    <w:rsid w:val="005A6409"/>
  </w:style>
  <w:style w:type="paragraph" w:customStyle="1" w:styleId="14">
    <w:name w:val="Название1"/>
    <w:basedOn w:val="a"/>
    <w:rsid w:val="005A6409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kern w:val="1"/>
      <w:sz w:val="24"/>
      <w:szCs w:val="24"/>
      <w:lang w:eastAsia="hi-IN" w:bidi="hi-IN"/>
    </w:rPr>
  </w:style>
  <w:style w:type="paragraph" w:customStyle="1" w:styleId="15">
    <w:name w:val="Указатель1"/>
    <w:basedOn w:val="a"/>
    <w:rsid w:val="005A640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Default">
    <w:name w:val="Default"/>
    <w:basedOn w:val="a"/>
    <w:rsid w:val="005A64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ae">
    <w:name w:val="???????"/>
    <w:rsid w:val="005A6409"/>
    <w:pPr>
      <w:widowControl w:val="0"/>
      <w:suppressAutoHyphens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af">
    <w:name w:val="Содержимое таблицы"/>
    <w:basedOn w:val="a"/>
    <w:rsid w:val="005A640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customStyle="1" w:styleId="af0">
    <w:name w:val="Заголовок таблицы"/>
    <w:basedOn w:val="af"/>
    <w:rsid w:val="005A6409"/>
    <w:pPr>
      <w:jc w:val="center"/>
    </w:pPr>
    <w:rPr>
      <w:b/>
      <w:bCs/>
    </w:rPr>
  </w:style>
  <w:style w:type="character" w:styleId="af1">
    <w:name w:val="Strong"/>
    <w:basedOn w:val="a0"/>
    <w:uiPriority w:val="22"/>
    <w:qFormat/>
    <w:rsid w:val="004B7C32"/>
    <w:rPr>
      <w:b/>
      <w:bCs/>
    </w:rPr>
  </w:style>
  <w:style w:type="table" w:customStyle="1" w:styleId="4">
    <w:name w:val="Сетка таблицы4"/>
    <w:basedOn w:val="a1"/>
    <w:next w:val="a3"/>
    <w:uiPriority w:val="59"/>
    <w:rsid w:val="00E22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E22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E22D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3"/>
    <w:uiPriority w:val="39"/>
    <w:rsid w:val="00E0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unhideWhenUsed/>
    <w:rsid w:val="00AA30D4"/>
  </w:style>
  <w:style w:type="paragraph" w:customStyle="1" w:styleId="af2">
    <w:name w:val="Заголовок"/>
    <w:basedOn w:val="a"/>
    <w:next w:val="aa"/>
    <w:rsid w:val="00AA30D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Lucida Sans"/>
      <w:kern w:val="1"/>
      <w:sz w:val="28"/>
      <w:szCs w:val="28"/>
      <w:lang w:eastAsia="hi-IN" w:bidi="hi-IN"/>
    </w:rPr>
  </w:style>
  <w:style w:type="paragraph" w:styleId="af3">
    <w:name w:val="Document Map"/>
    <w:basedOn w:val="a"/>
    <w:link w:val="af4"/>
    <w:semiHidden/>
    <w:rsid w:val="00AA30D4"/>
    <w:pPr>
      <w:widowControl w:val="0"/>
      <w:shd w:val="clear" w:color="auto" w:fill="000080"/>
      <w:suppressAutoHyphens/>
      <w:spacing w:after="0" w:line="240" w:lineRule="auto"/>
    </w:pPr>
    <w:rPr>
      <w:rFonts w:ascii="Tahoma" w:eastAsia="SimSun" w:hAnsi="Tahoma" w:cs="Tahoma"/>
      <w:kern w:val="1"/>
      <w:sz w:val="20"/>
      <w:szCs w:val="20"/>
      <w:lang w:eastAsia="hi-IN" w:bidi="hi-IN"/>
    </w:rPr>
  </w:style>
  <w:style w:type="character" w:customStyle="1" w:styleId="af4">
    <w:name w:val="Схема документа Знак"/>
    <w:basedOn w:val="a0"/>
    <w:link w:val="af3"/>
    <w:semiHidden/>
    <w:rsid w:val="00AA30D4"/>
    <w:rPr>
      <w:rFonts w:ascii="Tahoma" w:eastAsia="SimSun" w:hAnsi="Tahoma" w:cs="Tahoma"/>
      <w:kern w:val="1"/>
      <w:sz w:val="20"/>
      <w:szCs w:val="20"/>
      <w:shd w:val="clear" w:color="auto" w:fill="000080"/>
      <w:lang w:eastAsia="hi-IN" w:bidi="hi-IN"/>
    </w:rPr>
  </w:style>
  <w:style w:type="paragraph" w:customStyle="1" w:styleId="21">
    <w:name w:val="заголовок 2"/>
    <w:basedOn w:val="a"/>
    <w:next w:val="a"/>
    <w:rsid w:val="00023B4F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Русский язык. 6-б класс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</c:v>
                </c:pt>
                <c:pt idx="1">
                  <c:v>ВПР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F2-47D5-BCA5-EE65AB79242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</c:v>
                </c:pt>
                <c:pt idx="1">
                  <c:v>ВПР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</c:v>
                </c:pt>
                <c:pt idx="1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BF2-47D5-BCA5-EE65AB79242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</c:v>
                </c:pt>
                <c:pt idx="1">
                  <c:v>ВПР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11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BF2-47D5-BCA5-EE65AB79242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Лист1!$A$2:$A$3</c:f>
              <c:strCache>
                <c:ptCount val="2"/>
                <c:pt idx="0">
                  <c:v>2019-2020 уч.год</c:v>
                </c:pt>
                <c:pt idx="1">
                  <c:v>ВПР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BF2-47D5-BCA5-EE65AB792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43994032"/>
        <c:axId val="243994592"/>
        <c:axId val="0"/>
      </c:bar3DChart>
      <c:catAx>
        <c:axId val="243994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994592"/>
        <c:crosses val="autoZero"/>
        <c:auto val="1"/>
        <c:lblAlgn val="ctr"/>
        <c:lblOffset val="100"/>
        <c:noMultiLvlLbl val="0"/>
      </c:catAx>
      <c:valAx>
        <c:axId val="2439945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9940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D14A4-CB77-4C3B-98C9-D884A257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зоя</cp:lastModifiedBy>
  <cp:revision>127</cp:revision>
  <cp:lastPrinted>2021-01-18T14:04:00Z</cp:lastPrinted>
  <dcterms:created xsi:type="dcterms:W3CDTF">2020-12-12T07:25:00Z</dcterms:created>
  <dcterms:modified xsi:type="dcterms:W3CDTF">2021-02-05T09:47:00Z</dcterms:modified>
</cp:coreProperties>
</file>