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bookmarkStart w:id="0" w:name="_GoBack"/>
      <w:bookmarkEnd w:id="0"/>
      <w:r w:rsidRPr="005B49CE">
        <w:rPr>
          <w:kern w:val="0"/>
          <w:sz w:val="28"/>
          <w:szCs w:val="28"/>
          <w:shd w:val="clear" w:color="auto" w:fill="auto"/>
          <w:lang w:val="ru-RU" w:eastAsia="ru-RU" w:bidi="ar-SA"/>
        </w:rPr>
        <w:t>ПЛАН-КОНСПЕКТ УРОКА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 </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b/>
          <w:bCs/>
          <w:kern w:val="0"/>
          <w:sz w:val="28"/>
          <w:szCs w:val="28"/>
          <w:shd w:val="clear" w:color="auto" w:fill="auto"/>
          <w:lang w:val="ru-RU" w:eastAsia="ru-RU" w:bidi="ar-SA"/>
        </w:rPr>
        <w:t>Предмет</w:t>
      </w:r>
      <w:r w:rsidRPr="005B49CE">
        <w:rPr>
          <w:kern w:val="0"/>
          <w:sz w:val="28"/>
          <w:szCs w:val="28"/>
          <w:shd w:val="clear" w:color="auto" w:fill="auto"/>
          <w:lang w:val="ru-RU" w:eastAsia="ru-RU" w:bidi="ar-SA"/>
        </w:rPr>
        <w:t>: Основы безопасности жизнедеятельности</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b/>
          <w:bCs/>
          <w:kern w:val="0"/>
          <w:sz w:val="28"/>
          <w:szCs w:val="28"/>
          <w:shd w:val="clear" w:color="auto" w:fill="auto"/>
          <w:lang w:val="ru-RU" w:eastAsia="ru-RU" w:bidi="ar-SA"/>
        </w:rPr>
        <w:t>Тема</w:t>
      </w:r>
      <w:r w:rsidRPr="005B49CE">
        <w:rPr>
          <w:kern w:val="0"/>
          <w:sz w:val="28"/>
          <w:szCs w:val="28"/>
          <w:shd w:val="clear" w:color="auto" w:fill="auto"/>
          <w:lang w:val="ru-RU" w:eastAsia="ru-RU" w:bidi="ar-SA"/>
        </w:rPr>
        <w:t> </w:t>
      </w:r>
      <w:r w:rsidRPr="005B49CE">
        <w:rPr>
          <w:b/>
          <w:bCs/>
          <w:kern w:val="0"/>
          <w:sz w:val="28"/>
          <w:szCs w:val="28"/>
          <w:shd w:val="clear" w:color="auto" w:fill="auto"/>
          <w:lang w:val="ru-RU" w:eastAsia="ru-RU" w:bidi="ar-SA"/>
        </w:rPr>
        <w:t>урока</w:t>
      </w:r>
      <w:r w:rsidRPr="005B49CE">
        <w:rPr>
          <w:kern w:val="0"/>
          <w:sz w:val="28"/>
          <w:szCs w:val="28"/>
          <w:shd w:val="clear" w:color="auto" w:fill="auto"/>
          <w:lang w:val="ru-RU" w:eastAsia="ru-RU" w:bidi="ar-SA"/>
        </w:rPr>
        <w:t>: Пожары на природных территориях, их особенности и причины возникновения. Безопасное поведение на пожарах.</w:t>
      </w:r>
      <w:r w:rsidRPr="005B49CE">
        <w:rPr>
          <w:kern w:val="0"/>
          <w:sz w:val="28"/>
          <w:szCs w:val="28"/>
          <w:shd w:val="clear" w:color="auto" w:fill="auto"/>
          <w:lang w:val="ru-RU" w:eastAsia="ru-RU" w:bidi="ar-SA"/>
        </w:rPr>
        <w:br/>
      </w:r>
      <w:r w:rsidRPr="005B49CE">
        <w:rPr>
          <w:b/>
          <w:bCs/>
          <w:kern w:val="0"/>
          <w:sz w:val="28"/>
          <w:szCs w:val="28"/>
          <w:shd w:val="clear" w:color="auto" w:fill="auto"/>
          <w:lang w:val="ru-RU" w:eastAsia="ru-RU" w:bidi="ar-SA"/>
        </w:rPr>
        <w:t>Автор</w:t>
      </w:r>
      <w:r w:rsidRPr="005B49CE">
        <w:rPr>
          <w:kern w:val="0"/>
          <w:sz w:val="28"/>
          <w:szCs w:val="28"/>
          <w:shd w:val="clear" w:color="auto" w:fill="auto"/>
          <w:lang w:val="ru-RU" w:eastAsia="ru-RU" w:bidi="ar-SA"/>
        </w:rPr>
        <w:t>: Российское отделение Гринпис</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Урок будет полезен классным руководителям, учителям, воспитателям групп продлённого дня, вожатым в лагерях при проведении тематических мероприятий о пожарах на природных территориях для учащихся 1–7-х классов.</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ФГБОУ ДО «Федеральный детский эколого-биологический центр» рекомендует занятие к использованию в педагогической практике общего образования и в сфере дополнительного образования детей.</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 </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b/>
          <w:bCs/>
          <w:kern w:val="0"/>
          <w:sz w:val="28"/>
          <w:szCs w:val="28"/>
          <w:shd w:val="clear" w:color="auto" w:fill="auto"/>
          <w:lang w:val="ru-RU" w:eastAsia="ru-RU" w:bidi="ar-SA"/>
        </w:rPr>
        <w:t>Тип</w:t>
      </w:r>
      <w:r w:rsidRPr="005B49CE">
        <w:rPr>
          <w:kern w:val="0"/>
          <w:sz w:val="28"/>
          <w:szCs w:val="28"/>
          <w:shd w:val="clear" w:color="auto" w:fill="auto"/>
          <w:lang w:val="ru-RU" w:eastAsia="ru-RU" w:bidi="ar-SA"/>
        </w:rPr>
        <w:t> </w:t>
      </w:r>
      <w:r w:rsidRPr="005B49CE">
        <w:rPr>
          <w:b/>
          <w:bCs/>
          <w:kern w:val="0"/>
          <w:sz w:val="28"/>
          <w:szCs w:val="28"/>
          <w:shd w:val="clear" w:color="auto" w:fill="auto"/>
          <w:lang w:val="ru-RU" w:eastAsia="ru-RU" w:bidi="ar-SA"/>
        </w:rPr>
        <w:t>урока</w:t>
      </w:r>
      <w:r w:rsidRPr="005B49CE">
        <w:rPr>
          <w:kern w:val="0"/>
          <w:sz w:val="28"/>
          <w:szCs w:val="28"/>
          <w:shd w:val="clear" w:color="auto" w:fill="auto"/>
          <w:lang w:val="ru-RU" w:eastAsia="ru-RU" w:bidi="ar-SA"/>
        </w:rPr>
        <w:t>: комбинированный урок</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b/>
          <w:bCs/>
          <w:kern w:val="0"/>
          <w:sz w:val="28"/>
          <w:szCs w:val="28"/>
          <w:shd w:val="clear" w:color="auto" w:fill="auto"/>
          <w:lang w:val="ru-RU" w:eastAsia="ru-RU" w:bidi="ar-SA"/>
        </w:rPr>
        <w:t>Время</w:t>
      </w:r>
      <w:r w:rsidRPr="005B49CE">
        <w:rPr>
          <w:kern w:val="0"/>
          <w:sz w:val="28"/>
          <w:szCs w:val="28"/>
          <w:shd w:val="clear" w:color="auto" w:fill="auto"/>
          <w:lang w:val="ru-RU" w:eastAsia="ru-RU" w:bidi="ar-SA"/>
        </w:rPr>
        <w:t> </w:t>
      </w:r>
      <w:r w:rsidRPr="005B49CE">
        <w:rPr>
          <w:b/>
          <w:bCs/>
          <w:kern w:val="0"/>
          <w:sz w:val="28"/>
          <w:szCs w:val="28"/>
          <w:shd w:val="clear" w:color="auto" w:fill="auto"/>
          <w:lang w:val="ru-RU" w:eastAsia="ru-RU" w:bidi="ar-SA"/>
        </w:rPr>
        <w:t>проведения</w:t>
      </w:r>
      <w:r w:rsidRPr="005B49CE">
        <w:rPr>
          <w:kern w:val="0"/>
          <w:sz w:val="28"/>
          <w:szCs w:val="28"/>
          <w:shd w:val="clear" w:color="auto" w:fill="auto"/>
          <w:lang w:val="ru-RU" w:eastAsia="ru-RU" w:bidi="ar-SA"/>
        </w:rPr>
        <w:t>: 45 минут</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b/>
          <w:bCs/>
          <w:kern w:val="0"/>
          <w:sz w:val="28"/>
          <w:szCs w:val="28"/>
          <w:shd w:val="clear" w:color="auto" w:fill="auto"/>
          <w:lang w:val="ru-RU" w:eastAsia="ru-RU" w:bidi="ar-SA"/>
        </w:rPr>
        <w:t>Возраст</w:t>
      </w:r>
      <w:r w:rsidRPr="005B49CE">
        <w:rPr>
          <w:kern w:val="0"/>
          <w:sz w:val="28"/>
          <w:szCs w:val="28"/>
          <w:shd w:val="clear" w:color="auto" w:fill="auto"/>
          <w:lang w:val="ru-RU" w:eastAsia="ru-RU" w:bidi="ar-SA"/>
        </w:rPr>
        <w:t>: 1–7 класс</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b/>
          <w:bCs/>
          <w:kern w:val="0"/>
          <w:sz w:val="28"/>
          <w:szCs w:val="28"/>
          <w:shd w:val="clear" w:color="auto" w:fill="auto"/>
          <w:lang w:val="ru-RU" w:eastAsia="ru-RU" w:bidi="ar-SA"/>
        </w:rPr>
        <w:t>Оборудование</w:t>
      </w:r>
      <w:r w:rsidRPr="005B49CE">
        <w:rPr>
          <w:kern w:val="0"/>
          <w:sz w:val="28"/>
          <w:szCs w:val="28"/>
          <w:shd w:val="clear" w:color="auto" w:fill="auto"/>
          <w:lang w:val="ru-RU" w:eastAsia="ru-RU" w:bidi="ar-SA"/>
        </w:rPr>
        <w:t>: компьютер с возможностью воспроизведения презентации в формате pptx, проектор или интерактивная доска, колонки</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b/>
          <w:bCs/>
          <w:kern w:val="0"/>
          <w:sz w:val="28"/>
          <w:szCs w:val="28"/>
          <w:shd w:val="clear" w:color="auto" w:fill="auto"/>
          <w:lang w:val="ru-RU" w:eastAsia="ru-RU" w:bidi="ar-SA"/>
        </w:rPr>
        <w:t>Цели</w:t>
      </w:r>
      <w:r w:rsidRPr="005B49CE">
        <w:rPr>
          <w:kern w:val="0"/>
          <w:sz w:val="28"/>
          <w:szCs w:val="28"/>
          <w:shd w:val="clear" w:color="auto" w:fill="auto"/>
          <w:lang w:val="ru-RU" w:eastAsia="ru-RU" w:bidi="ar-SA"/>
        </w:rPr>
        <w:t> </w:t>
      </w:r>
      <w:r w:rsidRPr="005B49CE">
        <w:rPr>
          <w:b/>
          <w:bCs/>
          <w:kern w:val="0"/>
          <w:sz w:val="28"/>
          <w:szCs w:val="28"/>
          <w:shd w:val="clear" w:color="auto" w:fill="auto"/>
          <w:lang w:val="ru-RU" w:eastAsia="ru-RU" w:bidi="ar-SA"/>
        </w:rPr>
        <w:t>урока</w:t>
      </w:r>
      <w:r w:rsidRPr="005B49CE">
        <w:rPr>
          <w:kern w:val="0"/>
          <w:sz w:val="28"/>
          <w:szCs w:val="28"/>
          <w:shd w:val="clear" w:color="auto" w:fill="auto"/>
          <w:lang w:val="ru-RU" w:eastAsia="ru-RU" w:bidi="ar-SA"/>
        </w:rPr>
        <w:t>:</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Деятельностная</w:t>
      </w:r>
      <w:r w:rsidRPr="005B49CE">
        <w:rPr>
          <w:kern w:val="0"/>
          <w:sz w:val="28"/>
          <w:szCs w:val="28"/>
          <w:shd w:val="clear" w:color="auto" w:fill="auto"/>
          <w:lang w:val="ru-RU" w:eastAsia="ru-RU" w:bidi="ar-SA"/>
        </w:rPr>
        <w:t> </w:t>
      </w:r>
      <w:r w:rsidRPr="005B49CE">
        <w:rPr>
          <w:i/>
          <w:iCs/>
          <w:kern w:val="0"/>
          <w:sz w:val="28"/>
          <w:szCs w:val="28"/>
          <w:shd w:val="clear" w:color="auto" w:fill="auto"/>
          <w:lang w:val="ru-RU" w:eastAsia="ru-RU" w:bidi="ar-SA"/>
        </w:rPr>
        <w:t>цель:</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формирование познавательного интереса; осознание проблемы опасности природных пожаров для жизнедеятельности человека; содействие формированию понимания и оценки опасностей в природе, расширение кругозора обучающихся, формирование навыков безопасного поведения в условиях пожара.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lastRenderedPageBreak/>
        <w:t> </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Образовательная</w:t>
      </w:r>
      <w:r w:rsidRPr="005B49CE">
        <w:rPr>
          <w:kern w:val="0"/>
          <w:sz w:val="28"/>
          <w:szCs w:val="28"/>
          <w:shd w:val="clear" w:color="auto" w:fill="auto"/>
          <w:lang w:val="ru-RU" w:eastAsia="ru-RU" w:bidi="ar-SA"/>
        </w:rPr>
        <w:t> </w:t>
      </w:r>
      <w:r w:rsidRPr="005B49CE">
        <w:rPr>
          <w:i/>
          <w:iCs/>
          <w:kern w:val="0"/>
          <w:sz w:val="28"/>
          <w:szCs w:val="28"/>
          <w:shd w:val="clear" w:color="auto" w:fill="auto"/>
          <w:lang w:val="ru-RU" w:eastAsia="ru-RU" w:bidi="ar-SA"/>
        </w:rPr>
        <w:t>цель:</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 изучение материала по теме «Пожары на природных территориях»;</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 ознакомление обучающихся с причинами и видами пожаров на природных территориях, их негативными последствиями для природы и человека;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 ознакомление обучающихся с правилами грамотного и безопасного поведения на пожаре;</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Содержание учебного материала урока и этапы урока с подробным описанием видов деятельности учителя и учащихся.</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 </w:t>
      </w:r>
    </w:p>
    <w:tbl>
      <w:tblPr>
        <w:tblW w:w="10490" w:type="dxa"/>
        <w:tblInd w:w="100" w:type="dxa"/>
        <w:tblLayout w:type="fixed"/>
        <w:tblCellMar>
          <w:left w:w="0" w:type="dxa"/>
          <w:right w:w="0" w:type="dxa"/>
        </w:tblCellMar>
        <w:tblLook w:val="0000" w:firstRow="0" w:lastRow="0" w:firstColumn="0" w:lastColumn="0" w:noHBand="0" w:noVBand="0"/>
      </w:tblPr>
      <w:tblGrid>
        <w:gridCol w:w="567"/>
        <w:gridCol w:w="2127"/>
        <w:gridCol w:w="2551"/>
        <w:gridCol w:w="2268"/>
        <w:gridCol w:w="2977"/>
      </w:tblGrid>
      <w:tr w:rsidR="005B49CE" w:rsidRPr="009D1C77" w:rsidTr="005B49CE">
        <w:tc>
          <w:tcPr>
            <w:tcW w:w="567" w:type="dxa"/>
            <w:tcBorders>
              <w:top w:val="single" w:sz="6" w:space="0" w:color="000001"/>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w:t>
            </w:r>
          </w:p>
          <w:p w:rsidR="005B49CE" w:rsidRPr="005B49CE" w:rsidRDefault="005B49CE" w:rsidP="006929C1">
            <w:pPr>
              <w:widowControl w:val="0"/>
              <w:spacing w:line="360" w:lineRule="auto"/>
              <w:ind w:left="709"/>
              <w:jc w:val="center"/>
              <w:rPr>
                <w:sz w:val="28"/>
                <w:szCs w:val="28"/>
              </w:rPr>
            </w:pPr>
          </w:p>
        </w:tc>
        <w:tc>
          <w:tcPr>
            <w:tcW w:w="2127" w:type="dxa"/>
            <w:tcBorders>
              <w:top w:val="single" w:sz="6" w:space="0" w:color="000001"/>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Этапы урока</w:t>
            </w:r>
          </w:p>
          <w:p w:rsidR="005B49CE" w:rsidRPr="005B49CE" w:rsidRDefault="005B49CE" w:rsidP="006929C1">
            <w:pPr>
              <w:widowControl w:val="0"/>
              <w:spacing w:line="360" w:lineRule="auto"/>
              <w:ind w:left="709"/>
              <w:jc w:val="center"/>
              <w:rPr>
                <w:sz w:val="28"/>
                <w:szCs w:val="28"/>
              </w:rPr>
            </w:pPr>
          </w:p>
        </w:tc>
        <w:tc>
          <w:tcPr>
            <w:tcW w:w="2551" w:type="dxa"/>
            <w:tcBorders>
              <w:top w:val="single" w:sz="6" w:space="0" w:color="000001"/>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Деятельность учителя</w:t>
            </w:r>
          </w:p>
          <w:p w:rsidR="005B49CE" w:rsidRPr="005B49CE" w:rsidRDefault="005B49CE" w:rsidP="006929C1">
            <w:pPr>
              <w:widowControl w:val="0"/>
              <w:spacing w:line="360" w:lineRule="auto"/>
              <w:ind w:left="709"/>
              <w:jc w:val="center"/>
              <w:rPr>
                <w:sz w:val="28"/>
                <w:szCs w:val="28"/>
              </w:rPr>
            </w:pPr>
          </w:p>
        </w:tc>
        <w:tc>
          <w:tcPr>
            <w:tcW w:w="2268" w:type="dxa"/>
            <w:tcBorders>
              <w:top w:val="single" w:sz="6" w:space="0" w:color="000001"/>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 xml:space="preserve">Деятельность обучающихся </w:t>
            </w:r>
          </w:p>
        </w:tc>
        <w:tc>
          <w:tcPr>
            <w:tcW w:w="2977" w:type="dxa"/>
            <w:tcBorders>
              <w:top w:val="single" w:sz="6" w:space="0" w:color="000001"/>
              <w:left w:val="single" w:sz="6" w:space="0" w:color="000001"/>
              <w:bottom w:val="single" w:sz="6" w:space="0" w:color="000001"/>
              <w:right w:val="single" w:sz="6" w:space="0" w:color="000001"/>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УУД</w:t>
            </w:r>
          </w:p>
          <w:p w:rsidR="005B49CE" w:rsidRPr="005B49CE" w:rsidRDefault="005B49CE" w:rsidP="006929C1">
            <w:pPr>
              <w:widowControl w:val="0"/>
              <w:spacing w:line="360" w:lineRule="auto"/>
              <w:ind w:left="709"/>
              <w:jc w:val="center"/>
              <w:rPr>
                <w:sz w:val="28"/>
                <w:szCs w:val="28"/>
              </w:rPr>
            </w:pPr>
          </w:p>
        </w:tc>
      </w:tr>
      <w:tr w:rsidR="005B49CE" w:rsidRPr="009D1C77" w:rsidTr="005B49CE">
        <w:tc>
          <w:tcPr>
            <w:tcW w:w="567"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ind w:left="709"/>
              <w:jc w:val="center"/>
              <w:rPr>
                <w:sz w:val="28"/>
                <w:szCs w:val="28"/>
              </w:rPr>
            </w:pPr>
          </w:p>
          <w:p w:rsidR="005B49CE" w:rsidRPr="005B49CE" w:rsidRDefault="005B49CE" w:rsidP="006929C1">
            <w:pPr>
              <w:widowControl w:val="0"/>
              <w:spacing w:line="360" w:lineRule="auto"/>
              <w:jc w:val="center"/>
              <w:rPr>
                <w:sz w:val="28"/>
                <w:szCs w:val="28"/>
              </w:rPr>
            </w:pPr>
            <w:r w:rsidRPr="005B49CE">
              <w:rPr>
                <w:sz w:val="28"/>
                <w:szCs w:val="28"/>
              </w:rPr>
              <w:t>1.</w:t>
            </w:r>
          </w:p>
          <w:p w:rsidR="005B49CE" w:rsidRPr="005B49CE" w:rsidRDefault="005B49CE" w:rsidP="006929C1">
            <w:pPr>
              <w:widowControl w:val="0"/>
              <w:spacing w:line="360" w:lineRule="auto"/>
              <w:ind w:left="709"/>
              <w:jc w:val="center"/>
              <w:rPr>
                <w:sz w:val="28"/>
                <w:szCs w:val="28"/>
              </w:rPr>
            </w:pPr>
          </w:p>
        </w:tc>
        <w:tc>
          <w:tcPr>
            <w:tcW w:w="2127"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Организационный момент</w:t>
            </w:r>
          </w:p>
          <w:p w:rsidR="005B49CE" w:rsidRPr="005B49CE" w:rsidRDefault="005B49CE" w:rsidP="006929C1">
            <w:pPr>
              <w:widowControl w:val="0"/>
              <w:spacing w:line="360" w:lineRule="auto"/>
              <w:ind w:left="709"/>
              <w:jc w:val="center"/>
              <w:rPr>
                <w:sz w:val="28"/>
                <w:szCs w:val="28"/>
              </w:rPr>
            </w:pPr>
            <w:r w:rsidRPr="005B49CE">
              <w:rPr>
                <w:sz w:val="28"/>
                <w:szCs w:val="28"/>
              </w:rPr>
              <w:tab/>
            </w:r>
          </w:p>
        </w:tc>
        <w:tc>
          <w:tcPr>
            <w:tcW w:w="2551"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Приветствие</w:t>
            </w:r>
          </w:p>
          <w:p w:rsidR="005B49CE" w:rsidRPr="005B49CE" w:rsidRDefault="005B49CE" w:rsidP="006929C1">
            <w:pPr>
              <w:widowControl w:val="0"/>
              <w:spacing w:line="360" w:lineRule="auto"/>
              <w:ind w:left="709"/>
              <w:jc w:val="center"/>
              <w:rPr>
                <w:sz w:val="28"/>
                <w:szCs w:val="28"/>
              </w:rPr>
            </w:pPr>
          </w:p>
        </w:tc>
        <w:tc>
          <w:tcPr>
            <w:tcW w:w="2268"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5B49CE">
            <w:pPr>
              <w:widowControl w:val="0"/>
              <w:spacing w:line="360" w:lineRule="auto"/>
              <w:rPr>
                <w:sz w:val="28"/>
                <w:szCs w:val="28"/>
              </w:rPr>
            </w:pPr>
            <w:r w:rsidRPr="005B49CE">
              <w:rPr>
                <w:sz w:val="28"/>
                <w:szCs w:val="28"/>
              </w:rPr>
              <w:t>Приветствие</w:t>
            </w:r>
          </w:p>
          <w:p w:rsidR="005B49CE" w:rsidRPr="005B49CE" w:rsidRDefault="005B49CE" w:rsidP="006929C1">
            <w:pPr>
              <w:widowControl w:val="0"/>
              <w:spacing w:line="360" w:lineRule="auto"/>
              <w:ind w:left="709"/>
              <w:jc w:val="center"/>
              <w:rPr>
                <w:sz w:val="28"/>
                <w:szCs w:val="28"/>
              </w:rPr>
            </w:pPr>
            <w:r w:rsidRPr="005B49CE">
              <w:rPr>
                <w:sz w:val="28"/>
                <w:szCs w:val="28"/>
              </w:rPr>
              <w:tab/>
            </w:r>
          </w:p>
        </w:tc>
        <w:tc>
          <w:tcPr>
            <w:tcW w:w="2977" w:type="dxa"/>
            <w:tcBorders>
              <w:top w:val="nil"/>
              <w:left w:val="single" w:sz="6" w:space="0" w:color="000001"/>
              <w:bottom w:val="single" w:sz="6" w:space="0" w:color="000001"/>
              <w:right w:val="single" w:sz="6" w:space="0" w:color="000001"/>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i/>
                <w:sz w:val="28"/>
                <w:szCs w:val="28"/>
              </w:rPr>
              <w:t xml:space="preserve">Регулятивные: </w:t>
            </w:r>
            <w:r w:rsidRPr="005B49CE">
              <w:rPr>
                <w:sz w:val="28"/>
                <w:szCs w:val="28"/>
              </w:rPr>
              <w:t>сформировать взаимоотношения с окружающими людьми;</w:t>
            </w:r>
          </w:p>
          <w:p w:rsidR="005B49CE" w:rsidRPr="005B49CE" w:rsidRDefault="005B49CE" w:rsidP="006929C1">
            <w:pPr>
              <w:widowControl w:val="0"/>
              <w:spacing w:line="360" w:lineRule="auto"/>
              <w:ind w:left="709"/>
              <w:jc w:val="center"/>
              <w:rPr>
                <w:sz w:val="28"/>
                <w:szCs w:val="28"/>
              </w:rPr>
            </w:pPr>
          </w:p>
          <w:p w:rsidR="005B49CE" w:rsidRPr="005B49CE" w:rsidRDefault="005B49CE" w:rsidP="006929C1">
            <w:pPr>
              <w:widowControl w:val="0"/>
              <w:spacing w:line="360" w:lineRule="auto"/>
              <w:jc w:val="center"/>
              <w:rPr>
                <w:sz w:val="28"/>
                <w:szCs w:val="28"/>
              </w:rPr>
            </w:pPr>
            <w:r w:rsidRPr="005B49CE">
              <w:rPr>
                <w:i/>
                <w:sz w:val="28"/>
                <w:szCs w:val="28"/>
              </w:rPr>
              <w:t>Коммуникативные:</w:t>
            </w:r>
            <w:r w:rsidRPr="005B49CE">
              <w:rPr>
                <w:sz w:val="28"/>
                <w:szCs w:val="28"/>
              </w:rPr>
              <w:t xml:space="preserve"> владение приёмами и навыками общения со взрослыми.</w:t>
            </w:r>
          </w:p>
        </w:tc>
      </w:tr>
      <w:tr w:rsidR="005B49CE" w:rsidRPr="009D1C77" w:rsidTr="005B49CE">
        <w:tc>
          <w:tcPr>
            <w:tcW w:w="567"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ind w:left="709"/>
              <w:jc w:val="center"/>
              <w:rPr>
                <w:sz w:val="28"/>
                <w:szCs w:val="28"/>
              </w:rPr>
            </w:pPr>
            <w:r w:rsidRPr="005B49CE">
              <w:rPr>
                <w:sz w:val="28"/>
                <w:szCs w:val="28"/>
              </w:rPr>
              <w:tab/>
            </w:r>
          </w:p>
          <w:p w:rsidR="005B49CE" w:rsidRPr="005B49CE" w:rsidRDefault="005B49CE" w:rsidP="006929C1">
            <w:pPr>
              <w:widowControl w:val="0"/>
              <w:spacing w:line="360" w:lineRule="auto"/>
              <w:jc w:val="center"/>
              <w:rPr>
                <w:sz w:val="28"/>
                <w:szCs w:val="28"/>
              </w:rPr>
            </w:pPr>
            <w:r w:rsidRPr="005B49CE">
              <w:rPr>
                <w:sz w:val="28"/>
                <w:szCs w:val="28"/>
              </w:rPr>
              <w:t xml:space="preserve">2. </w:t>
            </w:r>
            <w:r w:rsidRPr="005B49CE">
              <w:rPr>
                <w:sz w:val="28"/>
                <w:szCs w:val="28"/>
              </w:rPr>
              <w:tab/>
            </w:r>
            <w:r w:rsidRPr="005B49CE">
              <w:rPr>
                <w:sz w:val="28"/>
                <w:szCs w:val="28"/>
              </w:rPr>
              <w:tab/>
            </w:r>
            <w:r w:rsidRPr="005B49CE">
              <w:rPr>
                <w:sz w:val="28"/>
                <w:szCs w:val="28"/>
              </w:rPr>
              <w:lastRenderedPageBreak/>
              <w:tab/>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p>
        </w:tc>
        <w:tc>
          <w:tcPr>
            <w:tcW w:w="2127"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lastRenderedPageBreak/>
              <w:t>Актуализация знаний</w:t>
            </w:r>
            <w:r w:rsidRPr="005B49CE">
              <w:rPr>
                <w:sz w:val="28"/>
                <w:szCs w:val="28"/>
              </w:rPr>
              <w:tab/>
            </w:r>
            <w:r w:rsidRPr="005B49CE">
              <w:rPr>
                <w:sz w:val="28"/>
                <w:szCs w:val="28"/>
              </w:rPr>
              <w:tab/>
            </w:r>
            <w:r w:rsidRPr="005B49CE">
              <w:rPr>
                <w:sz w:val="28"/>
                <w:szCs w:val="28"/>
              </w:rPr>
              <w:tab/>
            </w:r>
            <w:r w:rsidRPr="005B49CE">
              <w:rPr>
                <w:sz w:val="28"/>
                <w:szCs w:val="28"/>
              </w:rPr>
              <w:tab/>
            </w:r>
            <w:r w:rsidRPr="005B49CE">
              <w:rPr>
                <w:sz w:val="28"/>
                <w:szCs w:val="28"/>
              </w:rPr>
              <w:tab/>
            </w:r>
            <w:r w:rsidRPr="005B49CE">
              <w:rPr>
                <w:sz w:val="28"/>
                <w:szCs w:val="28"/>
              </w:rPr>
              <w:lastRenderedPageBreak/>
              <w:tab/>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p>
        </w:tc>
        <w:tc>
          <w:tcPr>
            <w:tcW w:w="2551"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lastRenderedPageBreak/>
              <w:t xml:space="preserve">Озвучивает тему урока, спрашивает, видели ли </w:t>
            </w:r>
            <w:r w:rsidRPr="005B49CE">
              <w:rPr>
                <w:sz w:val="28"/>
                <w:szCs w:val="28"/>
              </w:rPr>
              <w:lastRenderedPageBreak/>
              <w:t>пожары и какие</w:t>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r w:rsidRPr="005B49CE">
              <w:rPr>
                <w:sz w:val="28"/>
                <w:szCs w:val="28"/>
              </w:rPr>
              <w:tab/>
            </w:r>
          </w:p>
        </w:tc>
        <w:tc>
          <w:tcPr>
            <w:tcW w:w="2268"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lastRenderedPageBreak/>
              <w:t>Делятся своим опытом и наблюдениями</w:t>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p>
        </w:tc>
        <w:tc>
          <w:tcPr>
            <w:tcW w:w="2977" w:type="dxa"/>
            <w:tcBorders>
              <w:top w:val="nil"/>
              <w:left w:val="single" w:sz="6" w:space="0" w:color="000001"/>
              <w:bottom w:val="single" w:sz="6" w:space="0" w:color="000001"/>
              <w:right w:val="single" w:sz="6" w:space="0" w:color="000001"/>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i/>
                <w:sz w:val="28"/>
                <w:szCs w:val="28"/>
              </w:rPr>
              <w:t>Личностные:</w:t>
            </w:r>
            <w:r w:rsidRPr="005B49CE">
              <w:rPr>
                <w:sz w:val="28"/>
                <w:szCs w:val="28"/>
              </w:rPr>
              <w:t xml:space="preserve"> </w:t>
            </w:r>
          </w:p>
          <w:p w:rsidR="005B49CE" w:rsidRPr="005B49CE" w:rsidRDefault="005B49CE" w:rsidP="006929C1">
            <w:pPr>
              <w:widowControl w:val="0"/>
              <w:spacing w:line="360" w:lineRule="auto"/>
              <w:jc w:val="center"/>
              <w:rPr>
                <w:sz w:val="28"/>
                <w:szCs w:val="28"/>
              </w:rPr>
            </w:pPr>
            <w:r w:rsidRPr="005B49CE">
              <w:rPr>
                <w:sz w:val="28"/>
                <w:szCs w:val="28"/>
              </w:rPr>
              <w:t xml:space="preserve">социально-психологические (качество отношений </w:t>
            </w:r>
            <w:r w:rsidRPr="005B49CE">
              <w:rPr>
                <w:sz w:val="28"/>
                <w:szCs w:val="28"/>
              </w:rPr>
              <w:lastRenderedPageBreak/>
              <w:t>с окружающими людьми);</w:t>
            </w:r>
          </w:p>
          <w:p w:rsidR="005B49CE" w:rsidRPr="005B49CE" w:rsidRDefault="005B49CE" w:rsidP="006929C1">
            <w:pPr>
              <w:widowControl w:val="0"/>
              <w:spacing w:line="360" w:lineRule="auto"/>
              <w:jc w:val="center"/>
              <w:rPr>
                <w:sz w:val="28"/>
                <w:szCs w:val="28"/>
              </w:rPr>
            </w:pPr>
          </w:p>
          <w:p w:rsidR="005B49CE" w:rsidRPr="005B49CE" w:rsidRDefault="005B49CE" w:rsidP="006929C1">
            <w:pPr>
              <w:widowControl w:val="0"/>
              <w:spacing w:line="360" w:lineRule="auto"/>
              <w:jc w:val="center"/>
              <w:rPr>
                <w:sz w:val="28"/>
                <w:szCs w:val="28"/>
              </w:rPr>
            </w:pPr>
            <w:r w:rsidRPr="005B49CE">
              <w:rPr>
                <w:i/>
                <w:sz w:val="28"/>
                <w:szCs w:val="28"/>
              </w:rPr>
              <w:t>Регулятивные:</w:t>
            </w:r>
          </w:p>
          <w:p w:rsidR="005B49CE" w:rsidRPr="005B49CE" w:rsidRDefault="005B49CE" w:rsidP="006929C1">
            <w:pPr>
              <w:widowControl w:val="0"/>
              <w:spacing w:line="360" w:lineRule="auto"/>
              <w:jc w:val="center"/>
              <w:rPr>
                <w:sz w:val="28"/>
                <w:szCs w:val="28"/>
              </w:rPr>
            </w:pPr>
            <w:r w:rsidRPr="005B49CE">
              <w:rPr>
                <w:sz w:val="28"/>
                <w:szCs w:val="28"/>
              </w:rPr>
              <w:t>сформировать взаимоотношения с окружающими людьми;</w:t>
            </w:r>
          </w:p>
          <w:p w:rsidR="005B49CE" w:rsidRPr="005B49CE" w:rsidRDefault="005B49CE" w:rsidP="006929C1">
            <w:pPr>
              <w:widowControl w:val="0"/>
              <w:spacing w:line="360" w:lineRule="auto"/>
              <w:jc w:val="center"/>
              <w:rPr>
                <w:sz w:val="28"/>
                <w:szCs w:val="28"/>
              </w:rPr>
            </w:pPr>
          </w:p>
          <w:p w:rsidR="005B49CE" w:rsidRPr="005B49CE" w:rsidRDefault="005B49CE" w:rsidP="006929C1">
            <w:pPr>
              <w:widowControl w:val="0"/>
              <w:spacing w:line="360" w:lineRule="auto"/>
              <w:jc w:val="center"/>
              <w:rPr>
                <w:sz w:val="28"/>
                <w:szCs w:val="28"/>
              </w:rPr>
            </w:pPr>
            <w:r w:rsidRPr="005B49CE">
              <w:rPr>
                <w:i/>
                <w:sz w:val="28"/>
                <w:szCs w:val="28"/>
              </w:rPr>
              <w:t>Коммуникативные:</w:t>
            </w:r>
            <w:r w:rsidRPr="005B49CE">
              <w:rPr>
                <w:sz w:val="28"/>
                <w:szCs w:val="28"/>
              </w:rPr>
              <w:t xml:space="preserve"> владение приёмами и навыками общения со взрослыми; готовность к делиться своим опытом, строить продуктивное взаимодействие и сотрудничество со сверстниками и взрослыми при достижении предметных и метапредметных результатов обучения.</w:t>
            </w:r>
          </w:p>
        </w:tc>
      </w:tr>
      <w:tr w:rsidR="005B49CE" w:rsidRPr="009D1C77" w:rsidTr="005B49CE">
        <w:tc>
          <w:tcPr>
            <w:tcW w:w="567"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ind w:left="709"/>
              <w:jc w:val="center"/>
              <w:rPr>
                <w:sz w:val="28"/>
                <w:szCs w:val="28"/>
              </w:rPr>
            </w:pPr>
            <w:r w:rsidRPr="005B49CE">
              <w:rPr>
                <w:sz w:val="28"/>
                <w:szCs w:val="28"/>
              </w:rPr>
              <w:lastRenderedPageBreak/>
              <w:tab/>
            </w:r>
            <w:r w:rsidRPr="005B49CE">
              <w:rPr>
                <w:sz w:val="28"/>
                <w:szCs w:val="28"/>
              </w:rPr>
              <w:tab/>
            </w:r>
            <w:r w:rsidRPr="005B49CE">
              <w:rPr>
                <w:sz w:val="28"/>
                <w:szCs w:val="28"/>
              </w:rPr>
              <w:tab/>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p>
        </w:tc>
        <w:tc>
          <w:tcPr>
            <w:tcW w:w="2127"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Открытие нового</w:t>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p>
        </w:tc>
        <w:tc>
          <w:tcPr>
            <w:tcW w:w="2551"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 xml:space="preserve">Проводит интерактивную лекцию-беседу с визуализацией ответов детей на </w:t>
            </w:r>
            <w:r w:rsidRPr="005B49CE">
              <w:rPr>
                <w:sz w:val="28"/>
                <w:szCs w:val="28"/>
              </w:rPr>
              <w:lastRenderedPageBreak/>
              <w:t>доске</w:t>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p>
        </w:tc>
        <w:tc>
          <w:tcPr>
            <w:tcW w:w="2268"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lastRenderedPageBreak/>
              <w:t>Отвечают на вопросы</w:t>
            </w:r>
            <w:r w:rsidRPr="005B49CE">
              <w:rPr>
                <w:sz w:val="28"/>
                <w:szCs w:val="28"/>
              </w:rPr>
              <w:tab/>
            </w:r>
          </w:p>
        </w:tc>
        <w:tc>
          <w:tcPr>
            <w:tcW w:w="2977" w:type="dxa"/>
            <w:tcBorders>
              <w:top w:val="nil"/>
              <w:left w:val="single" w:sz="6" w:space="0" w:color="000001"/>
              <w:bottom w:val="single" w:sz="6" w:space="0" w:color="000001"/>
              <w:right w:val="single" w:sz="6" w:space="0" w:color="000001"/>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i/>
                <w:sz w:val="28"/>
                <w:szCs w:val="28"/>
              </w:rPr>
              <w:t xml:space="preserve">Познавательные: </w:t>
            </w:r>
            <w:r w:rsidRPr="005B49CE">
              <w:rPr>
                <w:sz w:val="28"/>
                <w:szCs w:val="28"/>
              </w:rPr>
              <w:t xml:space="preserve">познакомиться с причинами возникновения пожаров на </w:t>
            </w:r>
            <w:r w:rsidRPr="005B49CE">
              <w:rPr>
                <w:sz w:val="28"/>
                <w:szCs w:val="28"/>
              </w:rPr>
              <w:lastRenderedPageBreak/>
              <w:t>природных территориях и их последствиями для природы и человека, типами пожаров, правилами безопасного поведения на пожарах;</w:t>
            </w:r>
          </w:p>
          <w:p w:rsidR="005B49CE" w:rsidRPr="005B49CE" w:rsidRDefault="005B49CE" w:rsidP="006929C1">
            <w:pPr>
              <w:widowControl w:val="0"/>
              <w:spacing w:line="360" w:lineRule="auto"/>
              <w:jc w:val="center"/>
              <w:rPr>
                <w:sz w:val="28"/>
                <w:szCs w:val="28"/>
              </w:rPr>
            </w:pPr>
          </w:p>
          <w:p w:rsidR="005B49CE" w:rsidRPr="005B49CE" w:rsidRDefault="005B49CE" w:rsidP="006929C1">
            <w:pPr>
              <w:widowControl w:val="0"/>
              <w:spacing w:line="360" w:lineRule="auto"/>
              <w:jc w:val="center"/>
              <w:rPr>
                <w:sz w:val="28"/>
                <w:szCs w:val="28"/>
              </w:rPr>
            </w:pPr>
            <w:r w:rsidRPr="005B49CE">
              <w:rPr>
                <w:i/>
                <w:sz w:val="28"/>
                <w:szCs w:val="28"/>
              </w:rPr>
              <w:t>Личностные:</w:t>
            </w:r>
            <w:r w:rsidRPr="005B49CE">
              <w:rPr>
                <w:sz w:val="28"/>
                <w:szCs w:val="28"/>
              </w:rPr>
              <w:t xml:space="preserve"> </w:t>
            </w:r>
          </w:p>
          <w:p w:rsidR="005B49CE" w:rsidRPr="005B49CE" w:rsidRDefault="005B49CE" w:rsidP="006929C1">
            <w:pPr>
              <w:widowControl w:val="0"/>
              <w:spacing w:line="360" w:lineRule="auto"/>
              <w:jc w:val="center"/>
              <w:rPr>
                <w:sz w:val="28"/>
                <w:szCs w:val="28"/>
              </w:rPr>
            </w:pPr>
            <w:r w:rsidRPr="005B49CE">
              <w:rPr>
                <w:sz w:val="28"/>
                <w:szCs w:val="28"/>
              </w:rPr>
              <w:t>развить интерес к способам получения знаний, которые выходят за пределы школьных; формирование умения противостоять в пределах своих возможностей действиям и влияниям, представляющим угрозу для жизни;</w:t>
            </w:r>
          </w:p>
          <w:p w:rsidR="005B49CE" w:rsidRPr="005B49CE" w:rsidRDefault="005B49CE" w:rsidP="006929C1">
            <w:pPr>
              <w:widowControl w:val="0"/>
              <w:spacing w:line="360" w:lineRule="auto"/>
              <w:ind w:left="709"/>
              <w:jc w:val="center"/>
              <w:rPr>
                <w:sz w:val="28"/>
                <w:szCs w:val="28"/>
              </w:rPr>
            </w:pPr>
            <w:r w:rsidRPr="005B49CE">
              <w:rPr>
                <w:sz w:val="28"/>
                <w:szCs w:val="28"/>
              </w:rPr>
              <w:tab/>
            </w:r>
          </w:p>
          <w:p w:rsidR="005B49CE" w:rsidRPr="005B49CE" w:rsidRDefault="005B49CE" w:rsidP="006929C1">
            <w:pPr>
              <w:widowControl w:val="0"/>
              <w:spacing w:line="360" w:lineRule="auto"/>
              <w:jc w:val="center"/>
              <w:rPr>
                <w:sz w:val="28"/>
                <w:szCs w:val="28"/>
              </w:rPr>
            </w:pPr>
            <w:r w:rsidRPr="005B49CE">
              <w:rPr>
                <w:i/>
                <w:sz w:val="28"/>
                <w:szCs w:val="28"/>
              </w:rPr>
              <w:t>Коммуникативные:</w:t>
            </w:r>
            <w:r w:rsidRPr="005B49CE">
              <w:rPr>
                <w:sz w:val="28"/>
                <w:szCs w:val="28"/>
              </w:rPr>
              <w:t xml:space="preserve"> владение приёмами и навыками общения со взрослыми; готовность к </w:t>
            </w:r>
            <w:r w:rsidRPr="005B49CE">
              <w:rPr>
                <w:sz w:val="28"/>
                <w:szCs w:val="28"/>
              </w:rPr>
              <w:lastRenderedPageBreak/>
              <w:t>коллективным формам деятельности;</w:t>
            </w:r>
          </w:p>
          <w:p w:rsidR="005B49CE" w:rsidRPr="005B49CE" w:rsidRDefault="005B49CE" w:rsidP="006929C1">
            <w:pPr>
              <w:widowControl w:val="0"/>
              <w:spacing w:line="360" w:lineRule="auto"/>
              <w:ind w:left="709"/>
              <w:jc w:val="center"/>
              <w:rPr>
                <w:sz w:val="28"/>
                <w:szCs w:val="28"/>
              </w:rPr>
            </w:pPr>
            <w:r w:rsidRPr="005B49CE">
              <w:rPr>
                <w:sz w:val="28"/>
                <w:szCs w:val="28"/>
              </w:rPr>
              <w:tab/>
            </w:r>
          </w:p>
          <w:p w:rsidR="005B49CE" w:rsidRPr="005B49CE" w:rsidRDefault="005B49CE" w:rsidP="006929C1">
            <w:pPr>
              <w:widowControl w:val="0"/>
              <w:spacing w:line="360" w:lineRule="auto"/>
              <w:jc w:val="center"/>
              <w:rPr>
                <w:sz w:val="28"/>
                <w:szCs w:val="28"/>
              </w:rPr>
            </w:pPr>
            <w:r w:rsidRPr="005B49CE">
              <w:rPr>
                <w:i/>
                <w:sz w:val="28"/>
                <w:szCs w:val="28"/>
              </w:rPr>
              <w:t>Регулятивные:</w:t>
            </w:r>
            <w:r w:rsidRPr="005B49CE">
              <w:rPr>
                <w:sz w:val="28"/>
                <w:szCs w:val="28"/>
              </w:rPr>
              <w:t xml:space="preserve"> </w:t>
            </w:r>
          </w:p>
          <w:p w:rsidR="005B49CE" w:rsidRPr="005B49CE" w:rsidRDefault="005B49CE" w:rsidP="006929C1">
            <w:pPr>
              <w:widowControl w:val="0"/>
              <w:spacing w:line="360" w:lineRule="auto"/>
              <w:jc w:val="center"/>
              <w:rPr>
                <w:sz w:val="28"/>
                <w:szCs w:val="28"/>
              </w:rPr>
            </w:pPr>
            <w:r w:rsidRPr="005B49CE">
              <w:rPr>
                <w:sz w:val="28"/>
                <w:szCs w:val="28"/>
              </w:rPr>
              <w:t>уметь анализировать последствия опасных ситуаций в повседневной жизни и причины их возникновения, моделировать ситуации.</w:t>
            </w:r>
          </w:p>
        </w:tc>
      </w:tr>
      <w:tr w:rsidR="005B49CE" w:rsidRPr="009D1C77" w:rsidTr="005B49CE">
        <w:tc>
          <w:tcPr>
            <w:tcW w:w="567"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lastRenderedPageBreak/>
              <w:t>4.</w:t>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p>
        </w:tc>
        <w:tc>
          <w:tcPr>
            <w:tcW w:w="2127"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Рефлексия</w:t>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p>
        </w:tc>
        <w:tc>
          <w:tcPr>
            <w:tcW w:w="2551"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Задает вопрос: что нового вы сегодня узнали? Что было самым интересным?</w:t>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p>
        </w:tc>
        <w:tc>
          <w:tcPr>
            <w:tcW w:w="2268"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Отвечают на вопросы и проговаривают своё отношение к теме данного урока.</w:t>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p>
        </w:tc>
        <w:tc>
          <w:tcPr>
            <w:tcW w:w="2977" w:type="dxa"/>
            <w:tcBorders>
              <w:top w:val="nil"/>
              <w:left w:val="single" w:sz="6" w:space="0" w:color="000001"/>
              <w:bottom w:val="single" w:sz="6" w:space="0" w:color="000001"/>
              <w:right w:val="single" w:sz="6" w:space="0" w:color="000001"/>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i/>
                <w:sz w:val="28"/>
                <w:szCs w:val="28"/>
              </w:rPr>
              <w:t>Личностные:</w:t>
            </w:r>
            <w:r w:rsidRPr="005B49CE">
              <w:rPr>
                <w:sz w:val="28"/>
                <w:szCs w:val="28"/>
              </w:rPr>
              <w:t xml:space="preserve"> </w:t>
            </w:r>
          </w:p>
          <w:p w:rsidR="005B49CE" w:rsidRPr="005B49CE" w:rsidRDefault="005B49CE" w:rsidP="006929C1">
            <w:pPr>
              <w:widowControl w:val="0"/>
              <w:spacing w:line="360" w:lineRule="auto"/>
              <w:jc w:val="center"/>
              <w:rPr>
                <w:sz w:val="28"/>
                <w:szCs w:val="28"/>
              </w:rPr>
            </w:pPr>
            <w:r w:rsidRPr="005B49CE">
              <w:rPr>
                <w:sz w:val="28"/>
                <w:szCs w:val="28"/>
              </w:rPr>
              <w:t>социально-психологические (качество отношений с окружающими людьми);</w:t>
            </w:r>
          </w:p>
          <w:p w:rsidR="005B49CE" w:rsidRPr="005B49CE" w:rsidRDefault="005B49CE" w:rsidP="006929C1">
            <w:pPr>
              <w:widowControl w:val="0"/>
              <w:spacing w:line="360" w:lineRule="auto"/>
              <w:ind w:left="709"/>
              <w:jc w:val="center"/>
              <w:rPr>
                <w:sz w:val="28"/>
                <w:szCs w:val="28"/>
              </w:rPr>
            </w:pPr>
          </w:p>
          <w:p w:rsidR="005B49CE" w:rsidRPr="005B49CE" w:rsidRDefault="005B49CE" w:rsidP="006929C1">
            <w:pPr>
              <w:widowControl w:val="0"/>
              <w:spacing w:line="360" w:lineRule="auto"/>
              <w:jc w:val="center"/>
              <w:rPr>
                <w:sz w:val="28"/>
                <w:szCs w:val="28"/>
              </w:rPr>
            </w:pPr>
            <w:r w:rsidRPr="005B49CE">
              <w:rPr>
                <w:i/>
                <w:sz w:val="28"/>
                <w:szCs w:val="28"/>
              </w:rPr>
              <w:t>Регулятивные:</w:t>
            </w:r>
          </w:p>
          <w:p w:rsidR="005B49CE" w:rsidRPr="005B49CE" w:rsidRDefault="005B49CE" w:rsidP="006929C1">
            <w:pPr>
              <w:widowControl w:val="0"/>
              <w:spacing w:line="360" w:lineRule="auto"/>
              <w:jc w:val="center"/>
              <w:rPr>
                <w:sz w:val="28"/>
                <w:szCs w:val="28"/>
              </w:rPr>
            </w:pPr>
            <w:r w:rsidRPr="005B49CE">
              <w:rPr>
                <w:sz w:val="28"/>
                <w:szCs w:val="28"/>
              </w:rPr>
              <w:t>формирование взаимоотношений с окружающими;</w:t>
            </w:r>
          </w:p>
          <w:p w:rsidR="005B49CE" w:rsidRPr="005B49CE" w:rsidRDefault="005B49CE" w:rsidP="006929C1">
            <w:pPr>
              <w:widowControl w:val="0"/>
              <w:spacing w:line="360" w:lineRule="auto"/>
              <w:ind w:left="709"/>
              <w:jc w:val="center"/>
              <w:rPr>
                <w:sz w:val="28"/>
                <w:szCs w:val="28"/>
              </w:rPr>
            </w:pPr>
            <w:r w:rsidRPr="005B49CE">
              <w:rPr>
                <w:sz w:val="28"/>
                <w:szCs w:val="28"/>
              </w:rPr>
              <w:tab/>
            </w:r>
          </w:p>
          <w:p w:rsidR="005B49CE" w:rsidRPr="005B49CE" w:rsidRDefault="005B49CE" w:rsidP="006929C1">
            <w:pPr>
              <w:widowControl w:val="0"/>
              <w:spacing w:line="360" w:lineRule="auto"/>
              <w:jc w:val="center"/>
              <w:rPr>
                <w:sz w:val="28"/>
                <w:szCs w:val="28"/>
              </w:rPr>
            </w:pPr>
            <w:r w:rsidRPr="005B49CE">
              <w:rPr>
                <w:i/>
                <w:sz w:val="28"/>
                <w:szCs w:val="28"/>
              </w:rPr>
              <w:t>Познавательные:</w:t>
            </w:r>
            <w:r w:rsidRPr="005B49CE">
              <w:rPr>
                <w:sz w:val="28"/>
                <w:szCs w:val="28"/>
              </w:rPr>
              <w:t xml:space="preserve"> освоение правил безопасного поведения при пожаре;</w:t>
            </w:r>
          </w:p>
          <w:p w:rsidR="005B49CE" w:rsidRPr="005B49CE" w:rsidRDefault="005B49CE" w:rsidP="006929C1">
            <w:pPr>
              <w:widowControl w:val="0"/>
              <w:spacing w:line="360" w:lineRule="auto"/>
              <w:ind w:left="709"/>
              <w:jc w:val="center"/>
              <w:rPr>
                <w:sz w:val="28"/>
                <w:szCs w:val="28"/>
              </w:rPr>
            </w:pPr>
          </w:p>
          <w:p w:rsidR="005B49CE" w:rsidRPr="005B49CE" w:rsidRDefault="005B49CE" w:rsidP="006929C1">
            <w:pPr>
              <w:widowControl w:val="0"/>
              <w:spacing w:line="360" w:lineRule="auto"/>
              <w:jc w:val="center"/>
              <w:rPr>
                <w:sz w:val="28"/>
                <w:szCs w:val="28"/>
              </w:rPr>
            </w:pPr>
            <w:r w:rsidRPr="005B49CE">
              <w:rPr>
                <w:i/>
                <w:sz w:val="28"/>
                <w:szCs w:val="28"/>
              </w:rPr>
              <w:t>Коммуникативные:</w:t>
            </w:r>
            <w:r w:rsidRPr="005B49CE">
              <w:rPr>
                <w:sz w:val="28"/>
                <w:szCs w:val="28"/>
              </w:rPr>
              <w:t xml:space="preserve"> владение приёмами и навыками общения с взрослыми; умение участвовать в коллективном обсуждении проблем.</w:t>
            </w:r>
          </w:p>
        </w:tc>
      </w:tr>
      <w:tr w:rsidR="005B49CE" w:rsidRPr="009D1C77" w:rsidTr="005B49CE">
        <w:tc>
          <w:tcPr>
            <w:tcW w:w="567"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lastRenderedPageBreak/>
              <w:t xml:space="preserve">5. </w:t>
            </w:r>
            <w:r w:rsidRPr="005B49CE">
              <w:rPr>
                <w:sz w:val="28"/>
                <w:szCs w:val="28"/>
              </w:rPr>
              <w:tab/>
            </w:r>
            <w:r w:rsidRPr="005B49CE">
              <w:rPr>
                <w:sz w:val="28"/>
                <w:szCs w:val="28"/>
              </w:rPr>
              <w:tab/>
            </w:r>
            <w:r w:rsidRPr="005B49CE">
              <w:rPr>
                <w:sz w:val="28"/>
                <w:szCs w:val="28"/>
              </w:rPr>
              <w:tab/>
            </w:r>
          </w:p>
          <w:p w:rsidR="005B49CE" w:rsidRPr="005B49CE" w:rsidRDefault="005B49CE" w:rsidP="006929C1">
            <w:pPr>
              <w:widowControl w:val="0"/>
              <w:spacing w:line="360" w:lineRule="auto"/>
              <w:ind w:left="709"/>
              <w:jc w:val="center"/>
              <w:rPr>
                <w:sz w:val="28"/>
                <w:szCs w:val="28"/>
              </w:rPr>
            </w:pPr>
            <w:r w:rsidRPr="005B49CE">
              <w:rPr>
                <w:sz w:val="28"/>
                <w:szCs w:val="28"/>
              </w:rPr>
              <w:tab/>
            </w:r>
            <w:r w:rsidRPr="005B49CE">
              <w:rPr>
                <w:sz w:val="28"/>
                <w:szCs w:val="28"/>
              </w:rPr>
              <w:tab/>
            </w:r>
          </w:p>
        </w:tc>
        <w:tc>
          <w:tcPr>
            <w:tcW w:w="2127"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Итоги</w:t>
            </w:r>
            <w:r w:rsidRPr="005B49CE">
              <w:rPr>
                <w:sz w:val="28"/>
                <w:szCs w:val="28"/>
              </w:rPr>
              <w:tab/>
            </w:r>
          </w:p>
        </w:tc>
        <w:tc>
          <w:tcPr>
            <w:tcW w:w="2551"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Подводит итог урока. Ещё раз вместе с обучающимис</w:t>
            </w:r>
            <w:r w:rsidRPr="005B49CE">
              <w:rPr>
                <w:sz w:val="28"/>
                <w:szCs w:val="28"/>
                <w:lang w:val="ru-RU"/>
              </w:rPr>
              <w:t>я</w:t>
            </w:r>
            <w:r w:rsidRPr="005B49CE">
              <w:rPr>
                <w:sz w:val="28"/>
                <w:szCs w:val="28"/>
              </w:rPr>
              <w:t xml:space="preserve"> проговаривает основные правила (причины пожаров, куда сообщать, правила безопасного поведения)</w:t>
            </w:r>
          </w:p>
          <w:p w:rsidR="005B49CE" w:rsidRPr="005B49CE" w:rsidRDefault="005B49CE" w:rsidP="006929C1">
            <w:pPr>
              <w:widowControl w:val="0"/>
              <w:spacing w:line="360" w:lineRule="auto"/>
              <w:ind w:left="709"/>
              <w:jc w:val="center"/>
              <w:rPr>
                <w:sz w:val="28"/>
                <w:szCs w:val="28"/>
              </w:rPr>
            </w:pPr>
          </w:p>
        </w:tc>
        <w:tc>
          <w:tcPr>
            <w:tcW w:w="2268" w:type="dxa"/>
            <w:tcBorders>
              <w:top w:val="nil"/>
              <w:left w:val="single" w:sz="6" w:space="0" w:color="000001"/>
              <w:bottom w:val="single" w:sz="6" w:space="0" w:color="000001"/>
              <w:right w:val="nil"/>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sz w:val="28"/>
                <w:szCs w:val="28"/>
              </w:rPr>
              <w:t>Проговаривают основные правила (причины пожаров, куда сообщать, правила безопасного поведения)</w:t>
            </w:r>
          </w:p>
        </w:tc>
        <w:tc>
          <w:tcPr>
            <w:tcW w:w="2977" w:type="dxa"/>
            <w:tcBorders>
              <w:top w:val="nil"/>
              <w:left w:val="single" w:sz="6" w:space="0" w:color="000001"/>
              <w:bottom w:val="single" w:sz="6" w:space="0" w:color="000001"/>
              <w:right w:val="single" w:sz="6" w:space="0" w:color="000001"/>
            </w:tcBorders>
            <w:tcMar>
              <w:top w:w="100" w:type="dxa"/>
              <w:left w:w="100" w:type="dxa"/>
              <w:bottom w:w="100" w:type="dxa"/>
              <w:right w:w="100" w:type="dxa"/>
            </w:tcMar>
          </w:tcPr>
          <w:p w:rsidR="005B49CE" w:rsidRPr="005B49CE" w:rsidRDefault="005B49CE" w:rsidP="006929C1">
            <w:pPr>
              <w:widowControl w:val="0"/>
              <w:spacing w:line="360" w:lineRule="auto"/>
              <w:jc w:val="center"/>
              <w:rPr>
                <w:sz w:val="28"/>
                <w:szCs w:val="28"/>
              </w:rPr>
            </w:pPr>
            <w:r w:rsidRPr="005B49CE">
              <w:rPr>
                <w:i/>
                <w:sz w:val="28"/>
                <w:szCs w:val="28"/>
              </w:rPr>
              <w:t>Личностные:</w:t>
            </w:r>
            <w:r w:rsidRPr="005B49CE">
              <w:rPr>
                <w:sz w:val="28"/>
                <w:szCs w:val="28"/>
              </w:rPr>
              <w:t xml:space="preserve"> </w:t>
            </w:r>
          </w:p>
          <w:p w:rsidR="005B49CE" w:rsidRPr="005B49CE" w:rsidRDefault="005B49CE" w:rsidP="006929C1">
            <w:pPr>
              <w:widowControl w:val="0"/>
              <w:spacing w:line="360" w:lineRule="auto"/>
              <w:jc w:val="center"/>
              <w:rPr>
                <w:sz w:val="28"/>
                <w:szCs w:val="28"/>
              </w:rPr>
            </w:pPr>
            <w:r w:rsidRPr="005B49CE">
              <w:rPr>
                <w:sz w:val="28"/>
                <w:szCs w:val="28"/>
              </w:rPr>
              <w:t>социально-психологические (качество отношений с окружающими людьми);</w:t>
            </w:r>
          </w:p>
          <w:p w:rsidR="005B49CE" w:rsidRPr="005B49CE" w:rsidRDefault="005B49CE" w:rsidP="006929C1">
            <w:pPr>
              <w:widowControl w:val="0"/>
              <w:spacing w:line="360" w:lineRule="auto"/>
              <w:ind w:left="709"/>
              <w:jc w:val="center"/>
              <w:rPr>
                <w:sz w:val="28"/>
                <w:szCs w:val="28"/>
              </w:rPr>
            </w:pPr>
          </w:p>
          <w:p w:rsidR="005B49CE" w:rsidRPr="005B49CE" w:rsidRDefault="005B49CE" w:rsidP="006929C1">
            <w:pPr>
              <w:widowControl w:val="0"/>
              <w:spacing w:line="360" w:lineRule="auto"/>
              <w:jc w:val="center"/>
              <w:rPr>
                <w:sz w:val="28"/>
                <w:szCs w:val="28"/>
              </w:rPr>
            </w:pPr>
            <w:r w:rsidRPr="005B49CE">
              <w:rPr>
                <w:i/>
                <w:sz w:val="28"/>
                <w:szCs w:val="28"/>
              </w:rPr>
              <w:t>Регулятивные:</w:t>
            </w:r>
            <w:r w:rsidRPr="005B49CE">
              <w:rPr>
                <w:sz w:val="28"/>
                <w:szCs w:val="28"/>
              </w:rPr>
              <w:t xml:space="preserve"> формирование взаимоотношений с окружающими;</w:t>
            </w:r>
          </w:p>
          <w:p w:rsidR="005B49CE" w:rsidRPr="005B49CE" w:rsidRDefault="005B49CE" w:rsidP="006929C1">
            <w:pPr>
              <w:widowControl w:val="0"/>
              <w:spacing w:line="360" w:lineRule="auto"/>
              <w:ind w:left="709"/>
              <w:jc w:val="center"/>
              <w:rPr>
                <w:sz w:val="28"/>
                <w:szCs w:val="28"/>
              </w:rPr>
            </w:pPr>
          </w:p>
          <w:p w:rsidR="005B49CE" w:rsidRPr="005B49CE" w:rsidRDefault="005B49CE" w:rsidP="006929C1">
            <w:pPr>
              <w:widowControl w:val="0"/>
              <w:spacing w:line="360" w:lineRule="auto"/>
              <w:jc w:val="center"/>
              <w:rPr>
                <w:sz w:val="28"/>
                <w:szCs w:val="28"/>
              </w:rPr>
            </w:pPr>
            <w:r w:rsidRPr="005B49CE">
              <w:rPr>
                <w:i/>
                <w:sz w:val="28"/>
                <w:szCs w:val="28"/>
              </w:rPr>
              <w:t>Коммуникативные:</w:t>
            </w:r>
            <w:r w:rsidRPr="005B49CE">
              <w:rPr>
                <w:sz w:val="28"/>
                <w:szCs w:val="28"/>
              </w:rPr>
              <w:t xml:space="preserve"> владение приёмами и навыками общения со сверстниками; владение приемами и навыками общения с взрослыми.</w:t>
            </w:r>
          </w:p>
        </w:tc>
      </w:tr>
    </w:tbl>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eastAsia="ru-RU" w:bidi="ar-SA"/>
        </w:rPr>
      </w:pP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 </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b/>
          <w:bCs/>
          <w:kern w:val="0"/>
          <w:sz w:val="28"/>
          <w:szCs w:val="28"/>
          <w:shd w:val="clear" w:color="auto" w:fill="auto"/>
          <w:lang w:val="ru-RU" w:eastAsia="ru-RU" w:bidi="ar-SA"/>
        </w:rPr>
        <w:lastRenderedPageBreak/>
        <w:t>Текст</w:t>
      </w:r>
      <w:r w:rsidRPr="005B49CE">
        <w:rPr>
          <w:kern w:val="0"/>
          <w:sz w:val="28"/>
          <w:szCs w:val="28"/>
          <w:shd w:val="clear" w:color="auto" w:fill="auto"/>
          <w:lang w:val="ru-RU" w:eastAsia="ru-RU" w:bidi="ar-SA"/>
        </w:rPr>
        <w:t> </w:t>
      </w:r>
      <w:r w:rsidRPr="005B49CE">
        <w:rPr>
          <w:b/>
          <w:bCs/>
          <w:kern w:val="0"/>
          <w:sz w:val="28"/>
          <w:szCs w:val="28"/>
          <w:shd w:val="clear" w:color="auto" w:fill="auto"/>
          <w:lang w:val="ru-RU" w:eastAsia="ru-RU" w:bidi="ar-SA"/>
        </w:rPr>
        <w:t>методической</w:t>
      </w:r>
      <w:r w:rsidRPr="005B49CE">
        <w:rPr>
          <w:kern w:val="0"/>
          <w:sz w:val="28"/>
          <w:szCs w:val="28"/>
          <w:shd w:val="clear" w:color="auto" w:fill="auto"/>
          <w:lang w:val="ru-RU" w:eastAsia="ru-RU" w:bidi="ar-SA"/>
        </w:rPr>
        <w:t> </w:t>
      </w:r>
      <w:r w:rsidRPr="005B49CE">
        <w:rPr>
          <w:b/>
          <w:bCs/>
          <w:kern w:val="0"/>
          <w:sz w:val="28"/>
          <w:szCs w:val="28"/>
          <w:shd w:val="clear" w:color="auto" w:fill="auto"/>
          <w:lang w:val="ru-RU" w:eastAsia="ru-RU" w:bidi="ar-SA"/>
        </w:rPr>
        <w:t>разработки</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b/>
          <w:bCs/>
          <w:kern w:val="0"/>
          <w:sz w:val="28"/>
          <w:szCs w:val="28"/>
          <w:shd w:val="clear" w:color="auto" w:fill="auto"/>
          <w:lang w:val="ru-RU" w:eastAsia="ru-RU" w:bidi="ar-SA"/>
        </w:rPr>
        <w:t> </w:t>
      </w:r>
    </w:p>
    <w:p w:rsidR="005B49CE" w:rsidRPr="005B49CE" w:rsidRDefault="005B49CE" w:rsidP="005B49CE">
      <w:pPr>
        <w:numPr>
          <w:ilvl w:val="0"/>
          <w:numId w:val="1"/>
        </w:numPr>
        <w:shd w:val="clear" w:color="auto" w:fill="auto"/>
        <w:suppressAutoHyphens w:val="0"/>
        <w:autoSpaceDE/>
        <w:autoSpaceDN/>
        <w:adjustRightInd/>
        <w:spacing w:before="100" w:beforeAutospacing="1" w:after="100" w:afterAutospacing="1" w:line="240" w:lineRule="auto"/>
        <w:rPr>
          <w:kern w:val="0"/>
          <w:sz w:val="28"/>
          <w:szCs w:val="28"/>
          <w:shd w:val="clear" w:color="auto" w:fill="auto"/>
          <w:lang w:val="ru-RU" w:eastAsia="ru-RU" w:bidi="ar-SA"/>
        </w:rPr>
      </w:pPr>
      <w:r w:rsidRPr="005B49CE">
        <w:rPr>
          <w:b/>
          <w:bCs/>
          <w:kern w:val="0"/>
          <w:sz w:val="28"/>
          <w:szCs w:val="28"/>
          <w:shd w:val="clear" w:color="auto" w:fill="auto"/>
          <w:lang w:val="ru-RU" w:eastAsia="ru-RU" w:bidi="ar-SA"/>
        </w:rPr>
        <w:t>Организационный</w:t>
      </w:r>
      <w:r w:rsidRPr="005B49CE">
        <w:rPr>
          <w:kern w:val="0"/>
          <w:sz w:val="28"/>
          <w:szCs w:val="28"/>
          <w:shd w:val="clear" w:color="auto" w:fill="auto"/>
          <w:lang w:val="ru-RU" w:eastAsia="ru-RU" w:bidi="ar-SA"/>
        </w:rPr>
        <w:t> </w:t>
      </w:r>
      <w:r w:rsidRPr="005B49CE">
        <w:rPr>
          <w:b/>
          <w:bCs/>
          <w:kern w:val="0"/>
          <w:sz w:val="28"/>
          <w:szCs w:val="28"/>
          <w:shd w:val="clear" w:color="auto" w:fill="auto"/>
          <w:lang w:val="ru-RU" w:eastAsia="ru-RU" w:bidi="ar-SA"/>
        </w:rPr>
        <w:t>момент</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Здравствуйте.</w:t>
      </w:r>
    </w:p>
    <w:p w:rsidR="005B49CE" w:rsidRPr="005B49CE" w:rsidRDefault="005B49CE" w:rsidP="005B49CE">
      <w:pPr>
        <w:numPr>
          <w:ilvl w:val="0"/>
          <w:numId w:val="2"/>
        </w:numPr>
        <w:shd w:val="clear" w:color="auto" w:fill="auto"/>
        <w:suppressAutoHyphens w:val="0"/>
        <w:autoSpaceDE/>
        <w:autoSpaceDN/>
        <w:adjustRightInd/>
        <w:spacing w:before="100" w:beforeAutospacing="1" w:after="100" w:afterAutospacing="1" w:line="240" w:lineRule="auto"/>
        <w:rPr>
          <w:kern w:val="0"/>
          <w:sz w:val="28"/>
          <w:szCs w:val="28"/>
          <w:shd w:val="clear" w:color="auto" w:fill="auto"/>
          <w:lang w:val="ru-RU" w:eastAsia="ru-RU" w:bidi="ar-SA"/>
        </w:rPr>
      </w:pPr>
      <w:r w:rsidRPr="005B49CE">
        <w:rPr>
          <w:b/>
          <w:bCs/>
          <w:kern w:val="0"/>
          <w:sz w:val="28"/>
          <w:szCs w:val="28"/>
          <w:shd w:val="clear" w:color="auto" w:fill="auto"/>
          <w:lang w:val="ru-RU" w:eastAsia="ru-RU" w:bidi="ar-SA"/>
        </w:rPr>
        <w:t>Актуализация</w:t>
      </w:r>
      <w:r w:rsidRPr="005B49CE">
        <w:rPr>
          <w:kern w:val="0"/>
          <w:sz w:val="28"/>
          <w:szCs w:val="28"/>
          <w:shd w:val="clear" w:color="auto" w:fill="auto"/>
          <w:lang w:val="ru-RU" w:eastAsia="ru-RU" w:bidi="ar-SA"/>
        </w:rPr>
        <w:t> </w:t>
      </w:r>
      <w:r w:rsidRPr="005B49CE">
        <w:rPr>
          <w:b/>
          <w:bCs/>
          <w:kern w:val="0"/>
          <w:sz w:val="28"/>
          <w:szCs w:val="28"/>
          <w:shd w:val="clear" w:color="auto" w:fill="auto"/>
          <w:lang w:val="ru-RU" w:eastAsia="ru-RU" w:bidi="ar-SA"/>
        </w:rPr>
        <w:t>знаний</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Сегодня мы с вами поговорим о пожарах на природных территориях. Это серьёзная тема, ведь каждый год в нашей стране и во всём мире от огня гибнут животные, растения и даже люди. А вы сами видели когда-нибудь пожары? Что горело?</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Дом, сарай, поле, лес, торф</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То есть, с проблемой пожаров большинство из нас, так или иначе, сталкивались.</w:t>
      </w:r>
    </w:p>
    <w:p w:rsidR="005B49CE" w:rsidRPr="005B49CE" w:rsidRDefault="005B49CE" w:rsidP="005B49CE">
      <w:pPr>
        <w:numPr>
          <w:ilvl w:val="0"/>
          <w:numId w:val="3"/>
        </w:numPr>
        <w:shd w:val="clear" w:color="auto" w:fill="auto"/>
        <w:suppressAutoHyphens w:val="0"/>
        <w:autoSpaceDE/>
        <w:autoSpaceDN/>
        <w:adjustRightInd/>
        <w:spacing w:before="100" w:beforeAutospacing="1" w:after="100" w:afterAutospacing="1" w:line="240" w:lineRule="auto"/>
        <w:rPr>
          <w:kern w:val="0"/>
          <w:sz w:val="28"/>
          <w:szCs w:val="28"/>
          <w:shd w:val="clear" w:color="auto" w:fill="auto"/>
          <w:lang w:val="ru-RU" w:eastAsia="ru-RU" w:bidi="ar-SA"/>
        </w:rPr>
      </w:pPr>
      <w:r w:rsidRPr="005B49CE">
        <w:rPr>
          <w:b/>
          <w:bCs/>
          <w:kern w:val="0"/>
          <w:sz w:val="28"/>
          <w:szCs w:val="28"/>
          <w:shd w:val="clear" w:color="auto" w:fill="auto"/>
          <w:lang w:val="ru-RU" w:eastAsia="ru-RU" w:bidi="ar-SA"/>
        </w:rPr>
        <w:t>Открытие</w:t>
      </w:r>
      <w:r w:rsidRPr="005B49CE">
        <w:rPr>
          <w:kern w:val="0"/>
          <w:sz w:val="28"/>
          <w:szCs w:val="28"/>
          <w:shd w:val="clear" w:color="auto" w:fill="auto"/>
          <w:lang w:val="ru-RU" w:eastAsia="ru-RU" w:bidi="ar-SA"/>
        </w:rPr>
        <w:t> </w:t>
      </w:r>
      <w:r w:rsidRPr="005B49CE">
        <w:rPr>
          <w:b/>
          <w:bCs/>
          <w:kern w:val="0"/>
          <w:sz w:val="28"/>
          <w:szCs w:val="28"/>
          <w:shd w:val="clear" w:color="auto" w:fill="auto"/>
          <w:lang w:val="ru-RU" w:eastAsia="ru-RU" w:bidi="ar-SA"/>
        </w:rPr>
        <w:t>нового</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Давайте вспомним, что может гореть во время природных пожаров и исходя из этого, какие природные пожары бывают?</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Трава, лес, торф, тростник.</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Правильно. (показывает слайд 1). Пожары могут быть лесные, травяные, тростниковые и торфяные.</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Откуда в природе появляются пожары? Давайте узнаем, посмотрев мультфильм «Элементарно, Ёжик» из цикла «Смешарики. Азбука защита леса» (смотрят видео на слайде 2).</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О каких природных причинах пожаров вы узнали, посмотрев мультфильм?</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 </w:t>
      </w:r>
      <w:r w:rsidRPr="005B49CE">
        <w:rPr>
          <w:kern w:val="0"/>
          <w:sz w:val="28"/>
          <w:szCs w:val="28"/>
          <w:shd w:val="clear" w:color="auto" w:fill="auto"/>
          <w:lang w:val="ru-RU" w:eastAsia="ru-RU" w:bidi="ar-SA"/>
        </w:rPr>
        <w:t>Сухая гроза, вулкан, метеорит.</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 </w:t>
      </w:r>
      <w:r w:rsidRPr="005B49CE">
        <w:rPr>
          <w:kern w:val="0"/>
          <w:sz w:val="28"/>
          <w:szCs w:val="28"/>
          <w:shd w:val="clear" w:color="auto" w:fill="auto"/>
          <w:lang w:val="ru-RU" w:eastAsia="ru-RU" w:bidi="ar-SA"/>
        </w:rPr>
        <w:t xml:space="preserve">Да, все эти явления могут стать причиной пожара. Сухие грозы случаются редко, они бывают, например, в Сибири, а вот в южных или регионах Центральной России — нет. Падения метеорита и извержения вулканов случаются ещё реже. Число естественных пожаров невелико — до 10%, в зависимости от региона. А из-за чего загорелся лес в </w:t>
      </w:r>
      <w:r w:rsidRPr="005B49CE">
        <w:rPr>
          <w:kern w:val="0"/>
          <w:sz w:val="28"/>
          <w:szCs w:val="28"/>
          <w:shd w:val="clear" w:color="auto" w:fill="auto"/>
          <w:lang w:val="ru-RU" w:eastAsia="ru-RU" w:bidi="ar-SA"/>
        </w:rPr>
        <w:lastRenderedPageBreak/>
        <w:t>мультфильме?</w:t>
      </w:r>
      <w:r w:rsidRPr="005B49CE">
        <w:rPr>
          <w:kern w:val="0"/>
          <w:sz w:val="28"/>
          <w:szCs w:val="28"/>
          <w:shd w:val="clear" w:color="auto" w:fill="auto"/>
          <w:lang w:val="ru-RU" w:eastAsia="ru-RU" w:bidi="ar-SA"/>
        </w:rPr>
        <w:br/>
      </w: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Из-за непотушенного костра!</w:t>
      </w:r>
      <w:r w:rsidRPr="005B49CE">
        <w:rPr>
          <w:i/>
          <w:iCs/>
          <w:kern w:val="0"/>
          <w:sz w:val="28"/>
          <w:szCs w:val="28"/>
          <w:shd w:val="clear" w:color="auto" w:fill="auto"/>
          <w:lang w:val="ru-RU" w:eastAsia="ru-RU" w:bidi="ar-SA"/>
        </w:rPr>
        <w:br/>
        <w:t>Педагог</w:t>
      </w:r>
      <w:r w:rsidRPr="005B49CE">
        <w:rPr>
          <w:kern w:val="0"/>
          <w:sz w:val="28"/>
          <w:szCs w:val="28"/>
          <w:shd w:val="clear" w:color="auto" w:fill="auto"/>
          <w:lang w:val="ru-RU" w:eastAsia="ru-RU" w:bidi="ar-SA"/>
        </w:rPr>
        <w:t>: Верно! Давайте посмотрим следующий мультфильм «Фикси-урок: Лесные пожары 1. Причины» и узнаем, как ещё человек может стать причиной лесного пожара. (смотрят видео на слайде 4).</w:t>
      </w:r>
      <w:r w:rsidRPr="005B49CE">
        <w:rPr>
          <w:kern w:val="0"/>
          <w:sz w:val="28"/>
          <w:szCs w:val="28"/>
          <w:shd w:val="clear" w:color="auto" w:fill="auto"/>
          <w:lang w:val="ru-RU" w:eastAsia="ru-RU" w:bidi="ar-SA"/>
        </w:rPr>
        <w:br/>
        <w:t>Итак,  9 из 10 пожаров возникает из-за людей (показывает слайд 5). Причём обычно это не злой умысел, а незнание или небрежность.</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Давайте повторим, какие действия человека могут стать причиной пожара (показывает слайд 6).</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 </w:t>
      </w:r>
      <w:r w:rsidRPr="005B49CE">
        <w:rPr>
          <w:kern w:val="0"/>
          <w:sz w:val="28"/>
          <w:szCs w:val="28"/>
          <w:shd w:val="clear" w:color="auto" w:fill="auto"/>
          <w:lang w:val="ru-RU" w:eastAsia="ru-RU" w:bidi="ar-SA"/>
        </w:rPr>
        <w:t>Брошенный окурок.</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Верно. Курение вредно для здоровья, и лучше вообще не курить. Но если уж кто-то курит, обязательно нужно тушить и забирать с собой окурки.</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 </w:t>
      </w:r>
      <w:r w:rsidRPr="005B49CE">
        <w:rPr>
          <w:kern w:val="0"/>
          <w:sz w:val="28"/>
          <w:szCs w:val="28"/>
          <w:shd w:val="clear" w:color="auto" w:fill="auto"/>
          <w:lang w:val="ru-RU" w:eastAsia="ru-RU" w:bidi="ar-SA"/>
        </w:rPr>
        <w:t>Перегретый глушитель машины.</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Верно. Разогретый глушитель, который касается сухой травы или лесной подстилки, может привести к пожару.</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 </w:t>
      </w:r>
      <w:r w:rsidRPr="005B49CE">
        <w:rPr>
          <w:kern w:val="0"/>
          <w:sz w:val="28"/>
          <w:szCs w:val="28"/>
          <w:shd w:val="clear" w:color="auto" w:fill="auto"/>
          <w:lang w:val="ru-RU" w:eastAsia="ru-RU" w:bidi="ar-SA"/>
        </w:rPr>
        <w:t>Пыж от охотничьего патрона.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Да, в старых охотничьих ружьях есть пыжи из прессованной бумаги или ваты. При выстреле они вылетают в сторону, тлеют как окурки и тоже могут стать причиной пожара.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 </w:t>
      </w:r>
      <w:r w:rsidRPr="005B49CE">
        <w:rPr>
          <w:kern w:val="0"/>
          <w:sz w:val="28"/>
          <w:szCs w:val="28"/>
          <w:shd w:val="clear" w:color="auto" w:fill="auto"/>
          <w:lang w:val="ru-RU" w:eastAsia="ru-RU" w:bidi="ar-SA"/>
        </w:rPr>
        <w:t>Намеренный поджог травы или тополиного пуха.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Зачем человек поджигает траву?</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Чтобы быстрее и лучше росла новая. Чтобы избавиться от старой.</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На самом деле, трава после выжигания не растёт быстрее. Просто зелёные ростки лучше видно на чёрном фоне. Но огонь повреждает молодые побеги и корни, уничтожает семена и обитателей почвы. А получившаяся зола очень быстро уносится ветром и смывается дождём. Так что после пожаров, особенно неоднократных, расти всё будет хуже.</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А есть способ избавиться от прошлогодней травы без выжиганий?</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lastRenderedPageBreak/>
        <w:t>Учащиеся</w:t>
      </w:r>
      <w:r w:rsidRPr="005B49CE">
        <w:rPr>
          <w:kern w:val="0"/>
          <w:sz w:val="28"/>
          <w:szCs w:val="28"/>
          <w:shd w:val="clear" w:color="auto" w:fill="auto"/>
          <w:lang w:val="ru-RU" w:eastAsia="ru-RU" w:bidi="ar-SA"/>
        </w:rPr>
        <w:t>: Косить.</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Верно. Это гораздо безопаснее, ведь нельзя предугадать, куда придёт пожар. С 2015 года в России запрещены поджоги травы, то есть сейчас это незаконно, и нарушителей привлекают к ответственности.</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Что ещё?</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 </w:t>
      </w:r>
      <w:r w:rsidRPr="005B49CE">
        <w:rPr>
          <w:kern w:val="0"/>
          <w:sz w:val="28"/>
          <w:szCs w:val="28"/>
          <w:shd w:val="clear" w:color="auto" w:fill="auto"/>
          <w:lang w:val="ru-RU" w:eastAsia="ru-RU" w:bidi="ar-SA"/>
        </w:rPr>
        <w:t>Непотушенный костёр.</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Правильно, непотушенный костёр может стать причиной пожара. Знаете, как правильно выбрать и подготовить место для костра?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Нужно найти открытое, но защищённое от ветра место. Близко не должно быть деревьев и низко нависающих веток. Затем убрать сухую подстилку, можно выкопать ямку. Если есть старое кострище, лучше использовать его. И никогда не разводить костров на торфяниках.</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А как правильно тушить костёр?</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Залить водой или засыпать песком, тщательно перемешать угли лопатой или палкой, проверить, что ничего горячего не осталось.</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Хорошо. Запомнить очень просто, по правилу трех «П»: пролить, перемешать, проверить. Какие ещё причины пожаров могут быть?</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 </w:t>
      </w:r>
      <w:r w:rsidRPr="005B49CE">
        <w:rPr>
          <w:kern w:val="0"/>
          <w:sz w:val="28"/>
          <w:szCs w:val="28"/>
          <w:shd w:val="clear" w:color="auto" w:fill="auto"/>
          <w:lang w:val="ru-RU" w:eastAsia="ru-RU" w:bidi="ar-SA"/>
        </w:rPr>
        <w:t>Запуск небесных фонариков или петард.</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Да, такие фонарики — опасное развлечение. От них могут загореться дома, поля и леса. Иногда фонарики падают на гнездо, и все его обитатели гибнут. И даже если фонарик потух в воздухе, в его каркасе нередко запутываются и умирают птицы. Лучше от запуска отказаться. В некоторых странах фонарики уже запретили.</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А также пожароопасны некачественные петарды и фейерверки. Нужно внимательно следить, чтобы от них ничего не загорелось. </w:t>
      </w:r>
      <w:r w:rsidRPr="005B49CE">
        <w:rPr>
          <w:kern w:val="0"/>
          <w:sz w:val="28"/>
          <w:szCs w:val="28"/>
          <w:shd w:val="clear" w:color="auto" w:fill="auto"/>
          <w:lang w:val="ru-RU" w:eastAsia="ru-RU" w:bidi="ar-SA"/>
        </w:rPr>
        <w:br/>
        <w:t>Что ещё может стать причиной пожара?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Брошенная на траве бутылка с жидкостью.</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lastRenderedPageBreak/>
        <w:t>Педагог</w:t>
      </w:r>
      <w:r w:rsidRPr="005B49CE">
        <w:rPr>
          <w:kern w:val="0"/>
          <w:sz w:val="28"/>
          <w:szCs w:val="28"/>
          <w:shd w:val="clear" w:color="auto" w:fill="auto"/>
          <w:lang w:val="ru-RU" w:eastAsia="ru-RU" w:bidi="ar-SA"/>
        </w:rPr>
        <w:t>: Верно. Стеклянная бутылка с остатками жидкости может послужить линзой и сфокусировать солнечные лучи на горючей подстилке. Это ещё один повод не оставлять мусор на природе.</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Скажите, а пожары - это плохо или хорошо? Каковы их последствия?</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Сгорают леса, гибнут звери и птицы, сгорают дома, гибнут люди.</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Да. При пожаре погибают звери и птицы (показывает слайд 7). Причём при пожаре опасен не только огонь, но и задымление — от него страдают очень многие (показывает слайд 8). Нередко огонь перекидывается на отдельные дома, целые деревни и села. Пожары могут уничтожить целые города (показывает слайд 9). </w:t>
      </w:r>
      <w:r w:rsidRPr="005B49CE">
        <w:rPr>
          <w:kern w:val="0"/>
          <w:sz w:val="28"/>
          <w:szCs w:val="28"/>
          <w:shd w:val="clear" w:color="auto" w:fill="auto"/>
          <w:lang w:val="ru-RU" w:eastAsia="ru-RU" w:bidi="ar-SA"/>
        </w:rPr>
        <w:br/>
        <w:t>Кроме того, пожары ускоряют негативные для человека изменения климата: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Пожароопасный сезон становится длиннее, засухи чаще, из-за чего лес и трава загораются от любой искры, а пожары разрастаются быстрее. (показывает слайд 10)</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Сажа от пожаров долетает до ледников Арктики и оседает на них, отчего ускоряется таяние льдов (показывает слайд 11). При пожарах выделяется парниковый газ – СО2. Чем его больше в атмосфере, тем больше наша планета «нагревается» (показывает слайд 12). Чем меньше лесов остаётся после пожаров, тем больше вреда наносится окружающей среде. Без лесов идёт обеднение почвы, опустынивание, больше ветров, мелеют реки, беднеет экосистема (показывает слайд 13). Изменение климата, в свою очередь, приводит к тому, что проблема пожаров для многих регионов становится всё более острой: увеличиваются продолжительность пожароопасного периода, частота засух и периодов с экстремально высокими температурами. Образуется замкнутый круг: изменения климата создают условия для увеличения количества пожаров (но не являются причиной пожара!), а большое количество пожаров ускоряет изменения климата. (показывает слайд 14).</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Что же делать, если вы оказались рядом с пожаром? Давайте посмотрим следующее видео «Фикси-урок: Лесные пожары 2. Как спастись» и узнаем, как безопасно вести себя, если вы увидели пожар (показывает видео со слайда 15).</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Итак, что вы узнали из этого мультфильма? (показывает слайд 16)</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lastRenderedPageBreak/>
        <w:t>Учащиеся</w:t>
      </w:r>
      <w:r w:rsidRPr="005B49CE">
        <w:rPr>
          <w:kern w:val="0"/>
          <w:sz w:val="28"/>
          <w:szCs w:val="28"/>
          <w:shd w:val="clear" w:color="auto" w:fill="auto"/>
          <w:lang w:val="ru-RU" w:eastAsia="ru-RU" w:bidi="ar-SA"/>
        </w:rPr>
        <w:t>: Уходить от пожара нужно сразу, как его заметили, обязательно смотреть под ноги.</w:t>
      </w:r>
      <w:r w:rsidRPr="005B49CE">
        <w:rPr>
          <w:kern w:val="0"/>
          <w:sz w:val="28"/>
          <w:szCs w:val="28"/>
          <w:shd w:val="clear" w:color="auto" w:fill="auto"/>
          <w:lang w:val="ru-RU" w:eastAsia="ru-RU" w:bidi="ar-SA"/>
        </w:rPr>
        <w:br/>
      </w: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Куда уходить от пожара?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Уходить нужно поперёк (перпендикулярно) ветру.</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Можно ли уходить от пожара вверх по холму?</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Нет, бежать вверх по холму опасно.</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Верно. На склонах скорость пожара сильно увеличивается, так как самое горячее место пламени находится наверху, и по склону вверх пламя распространяется быстрее.</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Можно ли от пожара спрятаться в оврагах и низинах?</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Нельзя!</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Правильно. Хотя на дне таких понижений часто есть вода, их склоны обычно покрыты высокой травой, камышом, тростником. Огонь доходит до таких мест, и часто вспыхивают высоким пламенем оба склона. Температура там очень высокая, выжить в таких местах невозможно. Нередко канавы и овраги становятся смертельной ловушкой для животных </w:t>
      </w:r>
      <w:r w:rsidRPr="005B49CE">
        <w:rPr>
          <w:i/>
          <w:iCs/>
          <w:kern w:val="0"/>
          <w:sz w:val="28"/>
          <w:szCs w:val="28"/>
          <w:shd w:val="clear" w:color="auto" w:fill="auto"/>
          <w:lang w:val="ru-RU" w:eastAsia="ru-RU" w:bidi="ar-SA"/>
        </w:rPr>
        <w:t>(показывает</w:t>
      </w:r>
      <w:r w:rsidRPr="005B49CE">
        <w:rPr>
          <w:kern w:val="0"/>
          <w:sz w:val="28"/>
          <w:szCs w:val="28"/>
          <w:shd w:val="clear" w:color="auto" w:fill="auto"/>
          <w:lang w:val="ru-RU" w:eastAsia="ru-RU" w:bidi="ar-SA"/>
        </w:rPr>
        <w:t> </w:t>
      </w:r>
      <w:r w:rsidRPr="005B49CE">
        <w:rPr>
          <w:i/>
          <w:iCs/>
          <w:kern w:val="0"/>
          <w:sz w:val="28"/>
          <w:szCs w:val="28"/>
          <w:shd w:val="clear" w:color="auto" w:fill="auto"/>
          <w:lang w:val="ru-RU" w:eastAsia="ru-RU" w:bidi="ar-SA"/>
        </w:rPr>
        <w:t>слайд 17).</w:t>
      </w:r>
      <w:r w:rsidRPr="005B49CE">
        <w:rPr>
          <w:i/>
          <w:iCs/>
          <w:kern w:val="0"/>
          <w:sz w:val="28"/>
          <w:szCs w:val="28"/>
          <w:shd w:val="clear" w:color="auto" w:fill="auto"/>
          <w:lang w:val="ru-RU" w:eastAsia="ru-RU" w:bidi="ar-SA"/>
        </w:rPr>
        <w:br/>
      </w:r>
      <w:r w:rsidRPr="005B49CE">
        <w:rPr>
          <w:kern w:val="0"/>
          <w:sz w:val="28"/>
          <w:szCs w:val="28"/>
          <w:shd w:val="clear" w:color="auto" w:fill="auto"/>
          <w:lang w:val="ru-RU" w:eastAsia="ru-RU" w:bidi="ar-SA"/>
        </w:rPr>
        <w:t>Разные материалы горят по-разному. Как думаете, какой лес горит сильнее, хвойный или лиственный?</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Хвойный.</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Верно. В хвойных деревьях больше смол. Как правило, именно в хвойных лесах возникают верховые пожары, когда горят деревья целиком. А травяные и тростниковые пожары очень опасны тем, что развиваются быстро и при сильном ветре — непредсказуемо.</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Что является безопасной зоной при пожаре?</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Река. Дорога. Песок. Скала. Распаханное поле.</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xml:space="preserve">: Да. Места, где нет горючих материалов, останавливают или замедляют пожар. Но нужно не забывать об осторожности. Так, водоёмы, </w:t>
      </w:r>
      <w:r w:rsidRPr="005B49CE">
        <w:rPr>
          <w:kern w:val="0"/>
          <w:sz w:val="28"/>
          <w:szCs w:val="28"/>
          <w:shd w:val="clear" w:color="auto" w:fill="auto"/>
          <w:lang w:val="ru-RU" w:eastAsia="ru-RU" w:bidi="ar-SA"/>
        </w:rPr>
        <w:lastRenderedPageBreak/>
        <w:t>особенно незнакомые, опасны: там может быть сильное течение и неизвестно, что на дне.</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Поэтому не переходите водоём, если через него нет моста.</w:t>
      </w:r>
      <w:r w:rsidRPr="005B49CE">
        <w:rPr>
          <w:kern w:val="0"/>
          <w:sz w:val="28"/>
          <w:szCs w:val="28"/>
          <w:shd w:val="clear" w:color="auto" w:fill="auto"/>
          <w:lang w:val="ru-RU" w:eastAsia="ru-RU" w:bidi="ar-SA"/>
        </w:rPr>
        <w:br/>
        <w:t>Что делать, когда вы оказались в безопасности? (показывает слайд 18)</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Позвонить пожарным.</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По каким телефонам?</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101, 112.</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Да, но прежде всего о пожаре надо сообщить родителям или другим взрослым, которые за вас отвечают, и попросить их позвонить пожарным. После этого можно и самостоятельно позвонить пожарным. По телефонам 101 и 112 можно сообщить о горящей траве, торфе или пожаре в доме. Ещё есть телефон 88001009400, по которому нужно сообщать о лесных пожарах. Запишите себе эти номера, чтобы всегда иметь при себе. Что нужно сказать пожарным?</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Где и что горит.</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Да, важно уметь объяснить, где пожар и как до него добраться.</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Также скажите диспетчеру, как вас зовут. Если ваш звонок не принимают, попросите взрослых позвонить за вас.</w:t>
      </w:r>
      <w:r w:rsidRPr="005B49CE">
        <w:rPr>
          <w:kern w:val="0"/>
          <w:sz w:val="28"/>
          <w:szCs w:val="28"/>
          <w:shd w:val="clear" w:color="auto" w:fill="auto"/>
          <w:lang w:val="ru-RU" w:eastAsia="ru-RU" w:bidi="ar-SA"/>
        </w:rPr>
        <w:br/>
        <w:t>Посмотрите мультфильм «Фикси-урок: Лесные пожары 3. Как предотвратить» (показывает видео со слайда 19). Что ещё может сделать каждый из нас, чтобы пожаров не было?</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Не жечь траву или тополиный пух и не баловаться с огнём.</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Верно. А сообщать об увиденных пожарах можем?</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Да.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О каждом пожаре обязательно нужно сообщать, не надеясь, что это сделает кто-то другой.</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kern w:val="0"/>
          <w:sz w:val="28"/>
          <w:szCs w:val="28"/>
          <w:shd w:val="clear" w:color="auto" w:fill="auto"/>
          <w:lang w:val="ru-RU" w:eastAsia="ru-RU" w:bidi="ar-SA"/>
        </w:rPr>
        <w:t>Что ещё?</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lastRenderedPageBreak/>
        <w:t>Учащиеся</w:t>
      </w:r>
      <w:r w:rsidRPr="005B49CE">
        <w:rPr>
          <w:kern w:val="0"/>
          <w:sz w:val="28"/>
          <w:szCs w:val="28"/>
          <w:shd w:val="clear" w:color="auto" w:fill="auto"/>
          <w:lang w:val="ru-RU" w:eastAsia="ru-RU" w:bidi="ar-SA"/>
        </w:rPr>
        <w:t>: Тушить костры. Не оставлять за собой на природе мусор и бутылки.</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Верно. Можем ли мы сделать так, чтобы другие люди были осторожнее с огнём?</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Да! Мы можем рассказать о том, что узнали сегодня, своим друзьям и близким. И поделиться мультфильмами в социальных сетях.</w:t>
      </w:r>
    </w:p>
    <w:p w:rsidR="005B49CE" w:rsidRPr="005B49CE" w:rsidRDefault="005B49CE" w:rsidP="005B49CE">
      <w:pPr>
        <w:numPr>
          <w:ilvl w:val="0"/>
          <w:numId w:val="4"/>
        </w:numPr>
        <w:shd w:val="clear" w:color="auto" w:fill="auto"/>
        <w:suppressAutoHyphens w:val="0"/>
        <w:autoSpaceDE/>
        <w:autoSpaceDN/>
        <w:adjustRightInd/>
        <w:spacing w:before="100" w:beforeAutospacing="1" w:after="100" w:afterAutospacing="1" w:line="240" w:lineRule="auto"/>
        <w:rPr>
          <w:kern w:val="0"/>
          <w:sz w:val="28"/>
          <w:szCs w:val="28"/>
          <w:shd w:val="clear" w:color="auto" w:fill="auto"/>
          <w:lang w:val="ru-RU" w:eastAsia="ru-RU" w:bidi="ar-SA"/>
        </w:rPr>
      </w:pPr>
      <w:r w:rsidRPr="005B49CE">
        <w:rPr>
          <w:kern w:val="0"/>
          <w:sz w:val="28"/>
          <w:szCs w:val="28"/>
          <w:shd w:val="clear" w:color="auto" w:fill="auto"/>
          <w:lang w:val="ru-RU" w:eastAsia="ru-RU" w:bidi="ar-SA"/>
        </w:rPr>
        <w:t>Рефлексия</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Давайте вспомним, о чём мы сегодня с вами говорили. Что нового вы узнали? Что больше всего запомнилось?</w:t>
      </w:r>
    </w:p>
    <w:p w:rsidR="005B49CE" w:rsidRPr="005B49CE" w:rsidRDefault="005B49CE" w:rsidP="005B49CE">
      <w:pPr>
        <w:numPr>
          <w:ilvl w:val="0"/>
          <w:numId w:val="5"/>
        </w:numPr>
        <w:shd w:val="clear" w:color="auto" w:fill="auto"/>
        <w:suppressAutoHyphens w:val="0"/>
        <w:autoSpaceDE/>
        <w:autoSpaceDN/>
        <w:adjustRightInd/>
        <w:spacing w:before="100" w:beforeAutospacing="1" w:after="100" w:afterAutospacing="1" w:line="240" w:lineRule="auto"/>
        <w:rPr>
          <w:kern w:val="0"/>
          <w:sz w:val="28"/>
          <w:szCs w:val="28"/>
          <w:shd w:val="clear" w:color="auto" w:fill="auto"/>
          <w:lang w:val="ru-RU" w:eastAsia="ru-RU" w:bidi="ar-SA"/>
        </w:rPr>
      </w:pPr>
      <w:r w:rsidRPr="005B49CE">
        <w:rPr>
          <w:kern w:val="0"/>
          <w:sz w:val="28"/>
          <w:szCs w:val="28"/>
          <w:shd w:val="clear" w:color="auto" w:fill="auto"/>
          <w:lang w:val="ru-RU" w:eastAsia="ru-RU" w:bidi="ar-SA"/>
        </w:rPr>
        <w:t>Итоги</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И ещё раз повторим</w:t>
      </w:r>
      <w:r>
        <w:rPr>
          <w:kern w:val="0"/>
          <w:sz w:val="28"/>
          <w:szCs w:val="28"/>
          <w:shd w:val="clear" w:color="auto" w:fill="auto"/>
          <w:lang w:val="ru-RU" w:eastAsia="ru-RU" w:bidi="ar-SA"/>
        </w:rPr>
        <w:t> самое важное. От чего</w:t>
      </w:r>
      <w:r w:rsidRPr="005B49CE">
        <w:rPr>
          <w:kern w:val="0"/>
          <w:sz w:val="28"/>
          <w:szCs w:val="28"/>
          <w:shd w:val="clear" w:color="auto" w:fill="auto"/>
          <w:lang w:val="ru-RU" w:eastAsia="ru-RU" w:bidi="ar-SA"/>
        </w:rPr>
        <w:t> в основном возникают пожары?</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По вине человека.</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Куда нужно уходить, если вы оказались рядом с пожаром?</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Перпендикулярно ветру.</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Что нужно сделать, когда вы оказались в безопасности?</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Учащиеся</w:t>
      </w:r>
      <w:r w:rsidRPr="005B49CE">
        <w:rPr>
          <w:kern w:val="0"/>
          <w:sz w:val="28"/>
          <w:szCs w:val="28"/>
          <w:shd w:val="clear" w:color="auto" w:fill="auto"/>
          <w:lang w:val="ru-RU" w:eastAsia="ru-RU" w:bidi="ar-SA"/>
        </w:rPr>
        <w:t>: Сообщить взрослым и по телефонам 101, 112, 88001009400 (для лесных пожаров).</w:t>
      </w:r>
    </w:p>
    <w:p w:rsidR="005B49CE" w:rsidRPr="005B49CE" w:rsidRDefault="005B49CE" w:rsidP="005B49CE">
      <w:pPr>
        <w:shd w:val="clear" w:color="auto" w:fill="auto"/>
        <w:suppressAutoHyphens w:val="0"/>
        <w:autoSpaceDE/>
        <w:autoSpaceDN/>
        <w:adjustRightInd/>
        <w:spacing w:before="240" w:after="240" w:line="240" w:lineRule="auto"/>
        <w:jc w:val="both"/>
        <w:rPr>
          <w:kern w:val="0"/>
          <w:sz w:val="28"/>
          <w:szCs w:val="28"/>
          <w:shd w:val="clear" w:color="auto" w:fill="auto"/>
          <w:lang w:val="ru-RU" w:eastAsia="ru-RU" w:bidi="ar-SA"/>
        </w:rPr>
      </w:pPr>
      <w:r w:rsidRPr="005B49CE">
        <w:rPr>
          <w:i/>
          <w:iCs/>
          <w:kern w:val="0"/>
          <w:sz w:val="28"/>
          <w:szCs w:val="28"/>
          <w:shd w:val="clear" w:color="auto" w:fill="auto"/>
          <w:lang w:val="ru-RU" w:eastAsia="ru-RU" w:bidi="ar-SA"/>
        </w:rPr>
        <w:t>Педагог</w:t>
      </w:r>
      <w:r w:rsidRPr="005B49CE">
        <w:rPr>
          <w:kern w:val="0"/>
          <w:sz w:val="28"/>
          <w:szCs w:val="28"/>
          <w:shd w:val="clear" w:color="auto" w:fill="auto"/>
          <w:lang w:val="ru-RU" w:eastAsia="ru-RU" w:bidi="ar-SA"/>
        </w:rPr>
        <w:t>: Спасибо за внимание. До свидания.</w:t>
      </w:r>
    </w:p>
    <w:p w:rsidR="006677DB" w:rsidRPr="005B49CE" w:rsidRDefault="006677DB">
      <w:pPr>
        <w:spacing w:line="360" w:lineRule="auto"/>
        <w:ind w:left="709"/>
        <w:rPr>
          <w:sz w:val="28"/>
          <w:szCs w:val="28"/>
          <w:lang w:val="ru-RU"/>
        </w:rPr>
      </w:pPr>
    </w:p>
    <w:p w:rsidR="006677DB" w:rsidRDefault="006677DB">
      <w:pPr>
        <w:spacing w:line="360" w:lineRule="auto"/>
        <w:ind w:left="709"/>
        <w:rPr>
          <w:rFonts w:ascii="Times New Roman"/>
          <w:sz w:val="28"/>
          <w:szCs w:val="24"/>
        </w:rPr>
      </w:pPr>
    </w:p>
    <w:sectPr w:rsidR="006677DB" w:rsidSect="005B49CE">
      <w:headerReference w:type="default" r:id="rId8"/>
      <w:type w:val="continuous"/>
      <w:pgSz w:w="11906" w:h="16838"/>
      <w:pgMar w:top="720" w:right="720" w:bottom="720" w:left="720" w:header="113" w:footer="720" w:gutter="0"/>
      <w:cols w:space="720"/>
      <w:formProt w:val="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D4A" w:rsidRDefault="00B96D4A">
      <w:pPr>
        <w:spacing w:line="240" w:lineRule="auto"/>
      </w:pPr>
      <w:r>
        <w:separator/>
      </w:r>
    </w:p>
  </w:endnote>
  <w:endnote w:type="continuationSeparator" w:id="0">
    <w:p w:rsidR="00B96D4A" w:rsidRDefault="00B96D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D4A" w:rsidRDefault="00B96D4A">
      <w:pPr>
        <w:widowControl w:val="0"/>
        <w:shd w:val="clear" w:color="auto" w:fill="auto"/>
        <w:suppressAutoHyphens w:val="0"/>
        <w:spacing w:line="240" w:lineRule="auto"/>
        <w:rPr>
          <w:color w:val="auto"/>
          <w:kern w:val="0"/>
          <w:sz w:val="24"/>
          <w:szCs w:val="24"/>
          <w:shd w:val="clear" w:color="auto" w:fill="auto"/>
          <w:lang w:val="ru-RU" w:eastAsia="ru-RU" w:bidi="ar-SA"/>
        </w:rPr>
      </w:pPr>
    </w:p>
  </w:footnote>
  <w:footnote w:type="continuationSeparator" w:id="0">
    <w:p w:rsidR="00B96D4A" w:rsidRDefault="00B96D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7DB" w:rsidRDefault="006677DB">
    <w:pPr>
      <w:pStyle w:val="c2e5f0f5ede8e9eaeeebeeedf2e8f2f3eb"/>
      <w:jc w:val="center"/>
    </w:pPr>
    <w:r>
      <w:fldChar w:fldCharType="begin"/>
    </w:r>
    <w:r>
      <w:instrText xml:space="preserve"> PAGE </w:instrText>
    </w:r>
    <w:r>
      <w:fldChar w:fldCharType="separate"/>
    </w:r>
    <w:r w:rsidR="00473AC3">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50A2A"/>
    <w:multiLevelType w:val="multilevel"/>
    <w:tmpl w:val="4A2C038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D5F7ECD"/>
    <w:multiLevelType w:val="multilevel"/>
    <w:tmpl w:val="9A36B1D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58226A2F"/>
    <w:multiLevelType w:val="multilevel"/>
    <w:tmpl w:val="B4B05C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65E8506A"/>
    <w:multiLevelType w:val="multilevel"/>
    <w:tmpl w:val="5B5C4EE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75907951"/>
    <w:multiLevelType w:val="multilevel"/>
    <w:tmpl w:val="E36AECC4"/>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191"/>
    <w:rsid w:val="00055191"/>
    <w:rsid w:val="00150C75"/>
    <w:rsid w:val="00385142"/>
    <w:rsid w:val="00473AC3"/>
    <w:rsid w:val="005B49CE"/>
    <w:rsid w:val="006677DB"/>
    <w:rsid w:val="006929C1"/>
    <w:rsid w:val="007370C1"/>
    <w:rsid w:val="007C3D2C"/>
    <w:rsid w:val="009B3F23"/>
    <w:rsid w:val="009D1C77"/>
    <w:rsid w:val="00B77E11"/>
    <w:rsid w:val="00B96D4A"/>
    <w:rsid w:val="00DF1AF7"/>
    <w:rsid w:val="00F21636"/>
    <w:rsid w:val="00F23FEF"/>
    <w:rsid w:val="00FD7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71E1BF-9F0E-464E-8217-1382E269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hd w:val="clear" w:color="auto" w:fill="FFFFFF"/>
      <w:suppressAutoHyphens/>
      <w:autoSpaceDE w:val="0"/>
      <w:autoSpaceDN w:val="0"/>
      <w:adjustRightInd w:val="0"/>
      <w:spacing w:line="276" w:lineRule="auto"/>
    </w:pPr>
    <w:rPr>
      <w:rFonts w:ascii="Arial" w:hAnsi="Arial" w:cs="Arial"/>
      <w:color w:val="000000"/>
      <w:kern w:val="1"/>
      <w:sz w:val="22"/>
      <w:szCs w:val="22"/>
      <w:shd w:val="clear" w:color="auto" w:fill="FFFFFF"/>
      <w:lang w:val="ru"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e0e3eeebeee2eeea1">
    <w:name w:val="Зc7аe0гe3оeeлebоeeвe2оeeкea 1"/>
    <w:basedOn w:val="LO-normal"/>
    <w:next w:val="a"/>
    <w:uiPriority w:val="99"/>
    <w:pPr>
      <w:keepNext/>
      <w:keepLines/>
      <w:suppressAutoHyphens w:val="0"/>
      <w:spacing w:before="400" w:after="120"/>
    </w:pPr>
    <w:rPr>
      <w:color w:val="auto"/>
      <w:kern w:val="0"/>
      <w:sz w:val="40"/>
      <w:szCs w:val="40"/>
      <w:shd w:val="clear" w:color="auto" w:fill="auto"/>
      <w:lang w:val="ru-RU" w:eastAsia="ru-RU" w:bidi="ar-SA"/>
    </w:rPr>
  </w:style>
  <w:style w:type="paragraph" w:customStyle="1" w:styleId="c7e0e3eeebeee2eeea2">
    <w:name w:val="Зc7аe0гe3оeeлebоeeвe2оeeкea 2"/>
    <w:basedOn w:val="LO-normal"/>
    <w:next w:val="a"/>
    <w:uiPriority w:val="99"/>
    <w:pPr>
      <w:keepNext/>
      <w:keepLines/>
      <w:suppressAutoHyphens w:val="0"/>
      <w:spacing w:before="360" w:after="120"/>
    </w:pPr>
    <w:rPr>
      <w:color w:val="auto"/>
      <w:kern w:val="0"/>
      <w:sz w:val="32"/>
      <w:szCs w:val="32"/>
      <w:shd w:val="clear" w:color="auto" w:fill="auto"/>
      <w:lang w:val="ru-RU" w:eastAsia="ru-RU" w:bidi="ar-SA"/>
    </w:rPr>
  </w:style>
  <w:style w:type="paragraph" w:customStyle="1" w:styleId="c7e0e3eeebeee2eeea3">
    <w:name w:val="Зc7аe0гe3оeeлebоeeвe2оeeкea 3"/>
    <w:basedOn w:val="LO-normal"/>
    <w:next w:val="a"/>
    <w:uiPriority w:val="99"/>
    <w:pPr>
      <w:keepNext/>
      <w:keepLines/>
      <w:suppressAutoHyphens w:val="0"/>
      <w:spacing w:before="320" w:after="80"/>
    </w:pPr>
    <w:rPr>
      <w:color w:val="434343"/>
      <w:kern w:val="0"/>
      <w:sz w:val="28"/>
      <w:szCs w:val="28"/>
      <w:shd w:val="clear" w:color="auto" w:fill="auto"/>
      <w:lang w:val="ru-RU" w:eastAsia="ru-RU" w:bidi="ar-SA"/>
    </w:rPr>
  </w:style>
  <w:style w:type="paragraph" w:customStyle="1" w:styleId="c7e0e3eeebeee2eeea4">
    <w:name w:val="Зc7аe0гe3оeeлebоeeвe2оeeкea 4"/>
    <w:basedOn w:val="LO-normal"/>
    <w:next w:val="a"/>
    <w:uiPriority w:val="99"/>
    <w:pPr>
      <w:keepNext/>
      <w:keepLines/>
      <w:suppressAutoHyphens w:val="0"/>
      <w:spacing w:before="280" w:after="80"/>
    </w:pPr>
    <w:rPr>
      <w:color w:val="666666"/>
      <w:kern w:val="0"/>
      <w:sz w:val="24"/>
      <w:szCs w:val="24"/>
      <w:shd w:val="clear" w:color="auto" w:fill="auto"/>
      <w:lang w:val="ru-RU" w:eastAsia="ru-RU" w:bidi="ar-SA"/>
    </w:rPr>
  </w:style>
  <w:style w:type="paragraph" w:customStyle="1" w:styleId="c7e0e3eeebeee2eeea5">
    <w:name w:val="Зc7аe0гe3оeeлebоeeвe2оeeкea 5"/>
    <w:basedOn w:val="LO-normal"/>
    <w:next w:val="a"/>
    <w:uiPriority w:val="99"/>
    <w:pPr>
      <w:keepNext/>
      <w:keepLines/>
      <w:suppressAutoHyphens w:val="0"/>
      <w:spacing w:before="240" w:after="80"/>
    </w:pPr>
    <w:rPr>
      <w:color w:val="666666"/>
      <w:kern w:val="0"/>
      <w:shd w:val="clear" w:color="auto" w:fill="auto"/>
      <w:lang w:val="ru-RU" w:eastAsia="ru-RU" w:bidi="ar-SA"/>
    </w:rPr>
  </w:style>
  <w:style w:type="paragraph" w:customStyle="1" w:styleId="c7e0e3eeebeee2eeea6">
    <w:name w:val="Зc7аe0гe3оeeлebоeeвe2оeeкea 6"/>
    <w:basedOn w:val="LO-normal"/>
    <w:next w:val="a"/>
    <w:uiPriority w:val="99"/>
    <w:pPr>
      <w:keepNext/>
      <w:keepLines/>
      <w:suppressAutoHyphens w:val="0"/>
      <w:spacing w:before="240" w:after="80"/>
    </w:pPr>
    <w:rPr>
      <w:i/>
      <w:iCs/>
      <w:color w:val="666666"/>
      <w:kern w:val="0"/>
      <w:shd w:val="clear" w:color="auto" w:fill="auto"/>
      <w:lang w:val="ru-RU" w:eastAsia="ru-RU" w:bidi="ar-SA"/>
    </w:rPr>
  </w:style>
  <w:style w:type="character" w:customStyle="1" w:styleId="c8edf2e5f0ede5f2-f1f1fbebeae0">
    <w:name w:val="Иc8нedтf2еe5рf0нedеe5тf2-сf1сf1ыfbлebкeaаe0"/>
    <w:uiPriority w:val="99"/>
    <w:rPr>
      <w:color w:val="000080"/>
      <w:u w:val="single"/>
      <w:lang/>
    </w:rPr>
  </w:style>
  <w:style w:type="paragraph" w:customStyle="1" w:styleId="c7e0e3eeebeee2eeea">
    <w:name w:val="Зc7аe0гe3оeeлebоeeвe2оeeкea"/>
    <w:basedOn w:val="a"/>
    <w:next w:val="cef1edeee2edeee9f2e5eaf1f2"/>
    <w:uiPriority w:val="99"/>
    <w:pPr>
      <w:keepNext/>
      <w:suppressAutoHyphens w:val="0"/>
      <w:spacing w:before="240" w:after="120"/>
    </w:pPr>
    <w:rPr>
      <w:rFonts w:ascii="Liberation Sans" w:cs="Liberation Sans"/>
      <w:color w:val="auto"/>
      <w:kern w:val="0"/>
      <w:sz w:val="28"/>
      <w:szCs w:val="28"/>
      <w:shd w:val="clear" w:color="auto" w:fill="auto"/>
      <w:lang w:val="ru-RU" w:eastAsia="ru-RU" w:bidi="ar-SA"/>
    </w:rPr>
  </w:style>
  <w:style w:type="paragraph" w:customStyle="1" w:styleId="cef1edeee2edeee9f2e5eaf1f2">
    <w:name w:val="Оceсf1нedоeeвe2нedоeeйe9 тf2еe5кeaсf1тf2"/>
    <w:basedOn w:val="a"/>
    <w:uiPriority w:val="99"/>
    <w:pPr>
      <w:suppressAutoHyphens w:val="0"/>
      <w:spacing w:after="140" w:line="288" w:lineRule="auto"/>
    </w:pPr>
    <w:rPr>
      <w:color w:val="auto"/>
      <w:kern w:val="0"/>
      <w:sz w:val="24"/>
      <w:szCs w:val="24"/>
      <w:shd w:val="clear" w:color="auto" w:fill="auto"/>
      <w:lang w:val="ru-RU" w:eastAsia="ru-RU" w:bidi="ar-SA"/>
    </w:rPr>
  </w:style>
  <w:style w:type="paragraph" w:customStyle="1" w:styleId="d1efe8f1eeea">
    <w:name w:val="Сd1пefиe8сf1оeeкea"/>
    <w:basedOn w:val="cef1edeee2edeee9f2e5eaf1f2"/>
    <w:uiPriority w:val="99"/>
  </w:style>
  <w:style w:type="paragraph" w:customStyle="1" w:styleId="cde0e7e2e0ede8e5">
    <w:name w:val="Нcdаe0зe7вe2аe0нedиe8еe5"/>
    <w:basedOn w:val="a"/>
    <w:uiPriority w:val="99"/>
    <w:pPr>
      <w:suppressLineNumbers/>
      <w:suppressAutoHyphens w:val="0"/>
      <w:spacing w:before="120" w:after="120"/>
    </w:pPr>
    <w:rPr>
      <w:i/>
      <w:iCs/>
      <w:color w:val="auto"/>
      <w:kern w:val="0"/>
      <w:sz w:val="24"/>
      <w:szCs w:val="24"/>
      <w:shd w:val="clear" w:color="auto" w:fill="auto"/>
      <w:lang w:val="ru-RU" w:eastAsia="ru-RU" w:bidi="ar-SA"/>
    </w:rPr>
  </w:style>
  <w:style w:type="paragraph" w:customStyle="1" w:styleId="d3eae0e7e0f2e5ebfc">
    <w:name w:val="Уd3кeaаe0зe7аe0тf2еe5лebьfc"/>
    <w:basedOn w:val="a"/>
    <w:uiPriority w:val="99"/>
    <w:pPr>
      <w:suppressLineNumbers/>
      <w:suppressAutoHyphens w:val="0"/>
    </w:pPr>
    <w:rPr>
      <w:color w:val="auto"/>
      <w:kern w:val="0"/>
      <w:sz w:val="24"/>
      <w:szCs w:val="24"/>
      <w:shd w:val="clear" w:color="auto" w:fill="auto"/>
      <w:lang w:val="ru-RU" w:eastAsia="ru-RU" w:bidi="ar-SA"/>
    </w:rPr>
  </w:style>
  <w:style w:type="paragraph" w:customStyle="1" w:styleId="LO-normal">
    <w:name w:val="LO-normal"/>
    <w:uiPriority w:val="99"/>
    <w:pPr>
      <w:suppressAutoHyphens/>
      <w:autoSpaceDE w:val="0"/>
      <w:autoSpaceDN w:val="0"/>
      <w:adjustRightInd w:val="0"/>
    </w:pPr>
    <w:rPr>
      <w:rFonts w:ascii="Arial" w:hAnsi="Arial" w:cs="Arial"/>
      <w:color w:val="000000"/>
      <w:kern w:val="1"/>
      <w:sz w:val="22"/>
      <w:szCs w:val="22"/>
      <w:shd w:val="clear" w:color="auto" w:fill="FFFFFF"/>
      <w:lang w:val="ru" w:eastAsia="zh-CN" w:bidi="hi-IN"/>
    </w:rPr>
  </w:style>
  <w:style w:type="paragraph" w:customStyle="1" w:styleId="c7e0e3ebe0e2e8e5">
    <w:name w:val="Зc7аe0гe3лebаe0вe2иe8еe5"/>
    <w:basedOn w:val="LO-normal"/>
    <w:next w:val="a"/>
    <w:uiPriority w:val="99"/>
    <w:pPr>
      <w:keepNext/>
      <w:keepLines/>
      <w:suppressAutoHyphens w:val="0"/>
      <w:spacing w:after="60"/>
    </w:pPr>
    <w:rPr>
      <w:color w:val="auto"/>
      <w:kern w:val="0"/>
      <w:sz w:val="52"/>
      <w:szCs w:val="52"/>
      <w:shd w:val="clear" w:color="auto" w:fill="auto"/>
      <w:lang w:val="ru-RU" w:eastAsia="ru-RU" w:bidi="ar-SA"/>
    </w:rPr>
  </w:style>
  <w:style w:type="paragraph" w:customStyle="1" w:styleId="cfeee4e7e0e3eeebeee2eeea">
    <w:name w:val="Пcfоeeдe4зe7аe0гe3оeeлebоeeвe2оeeкea"/>
    <w:basedOn w:val="LO-normal"/>
    <w:next w:val="a"/>
    <w:uiPriority w:val="99"/>
    <w:pPr>
      <w:keepNext/>
      <w:keepLines/>
      <w:suppressAutoHyphens w:val="0"/>
      <w:spacing w:after="320"/>
    </w:pPr>
    <w:rPr>
      <w:color w:val="666666"/>
      <w:kern w:val="0"/>
      <w:sz w:val="30"/>
      <w:szCs w:val="30"/>
      <w:shd w:val="clear" w:color="auto" w:fill="auto"/>
      <w:lang w:val="ru-RU" w:eastAsia="ru-RU" w:bidi="ar-SA"/>
    </w:rPr>
  </w:style>
  <w:style w:type="paragraph" w:customStyle="1" w:styleId="c2e5f0f5ede8e9eaeeebeeedf2e8f2f3eb">
    <w:name w:val="Вc2еe5рf0хf5нedиe8йe9 кeaоeeлebоeeнedтf2иe8тf2уf3лeb"/>
    <w:basedOn w:val="a"/>
    <w:uiPriority w:val="99"/>
    <w:pPr>
      <w:suppressAutoHyphens w:val="0"/>
    </w:pPr>
    <w:rPr>
      <w:color w:val="auto"/>
      <w:kern w:val="0"/>
      <w:sz w:val="24"/>
      <w:szCs w:val="24"/>
      <w:shd w:val="clear" w:color="auto" w:fill="auto"/>
      <w:lang w:val="ru-RU" w:eastAsia="ru-RU" w:bidi="ar-SA"/>
    </w:rPr>
  </w:style>
  <w:style w:type="paragraph" w:styleId="a3">
    <w:name w:val="Normal (Web)"/>
    <w:basedOn w:val="a"/>
    <w:uiPriority w:val="99"/>
    <w:unhideWhenUsed/>
    <w:rsid w:val="007370C1"/>
    <w:pPr>
      <w:shd w:val="clear" w:color="auto" w:fill="auto"/>
      <w:suppressAutoHyphens w:val="0"/>
      <w:autoSpaceDE/>
      <w:autoSpaceDN/>
      <w:adjustRightInd/>
      <w:spacing w:before="100" w:beforeAutospacing="1" w:after="100" w:afterAutospacing="1" w:line="240" w:lineRule="auto"/>
    </w:pPr>
    <w:rPr>
      <w:rFonts w:ascii="Times New Roman" w:hAnsi="Times New Roman" w:cs="Times New Roman"/>
      <w:color w:val="auto"/>
      <w:kern w:val="0"/>
      <w:sz w:val="24"/>
      <w:szCs w:val="24"/>
      <w:shd w:val="clear" w:color="auto" w:fill="auto"/>
      <w:lang w:val="ru-RU" w:eastAsia="ru-RU" w:bidi="ar-SA"/>
    </w:rPr>
  </w:style>
  <w:style w:type="character" w:styleId="a4">
    <w:name w:val="Strong"/>
    <w:uiPriority w:val="22"/>
    <w:qFormat/>
    <w:rsid w:val="005B49CE"/>
    <w:rPr>
      <w:b/>
    </w:rPr>
  </w:style>
  <w:style w:type="character" w:customStyle="1" w:styleId="annotation">
    <w:name w:val="annotation"/>
    <w:rsid w:val="005B49CE"/>
  </w:style>
  <w:style w:type="character" w:styleId="a5">
    <w:name w:val="Emphasis"/>
    <w:uiPriority w:val="20"/>
    <w:qFormat/>
    <w:rsid w:val="005B49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08131">
      <w:marLeft w:val="0"/>
      <w:marRight w:val="0"/>
      <w:marTop w:val="0"/>
      <w:marBottom w:val="0"/>
      <w:divBdr>
        <w:top w:val="none" w:sz="0" w:space="0" w:color="auto"/>
        <w:left w:val="none" w:sz="0" w:space="0" w:color="auto"/>
        <w:bottom w:val="none" w:sz="0" w:space="0" w:color="auto"/>
        <w:right w:val="none" w:sz="0" w:space="0" w:color="auto"/>
      </w:divBdr>
    </w:div>
    <w:div w:id="1765808132">
      <w:marLeft w:val="0"/>
      <w:marRight w:val="0"/>
      <w:marTop w:val="0"/>
      <w:marBottom w:val="0"/>
      <w:divBdr>
        <w:top w:val="none" w:sz="0" w:space="0" w:color="auto"/>
        <w:left w:val="none" w:sz="0" w:space="0" w:color="auto"/>
        <w:bottom w:val="none" w:sz="0" w:space="0" w:color="auto"/>
        <w:right w:val="none" w:sz="0" w:space="0" w:color="auto"/>
      </w:divBdr>
    </w:div>
    <w:div w:id="1765808133">
      <w:marLeft w:val="0"/>
      <w:marRight w:val="0"/>
      <w:marTop w:val="0"/>
      <w:marBottom w:val="0"/>
      <w:divBdr>
        <w:top w:val="none" w:sz="0" w:space="0" w:color="auto"/>
        <w:left w:val="none" w:sz="0" w:space="0" w:color="auto"/>
        <w:bottom w:val="none" w:sz="0" w:space="0" w:color="auto"/>
        <w:right w:val="none" w:sz="0" w:space="0" w:color="auto"/>
      </w:divBdr>
    </w:div>
    <w:div w:id="1765808134">
      <w:marLeft w:val="0"/>
      <w:marRight w:val="0"/>
      <w:marTop w:val="0"/>
      <w:marBottom w:val="0"/>
      <w:divBdr>
        <w:top w:val="none" w:sz="0" w:space="0" w:color="auto"/>
        <w:left w:val="none" w:sz="0" w:space="0" w:color="auto"/>
        <w:bottom w:val="none" w:sz="0" w:space="0" w:color="auto"/>
        <w:right w:val="none" w:sz="0" w:space="0" w:color="auto"/>
      </w:divBdr>
    </w:div>
    <w:div w:id="1765808135">
      <w:marLeft w:val="0"/>
      <w:marRight w:val="0"/>
      <w:marTop w:val="0"/>
      <w:marBottom w:val="0"/>
      <w:divBdr>
        <w:top w:val="none" w:sz="0" w:space="0" w:color="auto"/>
        <w:left w:val="none" w:sz="0" w:space="0" w:color="auto"/>
        <w:bottom w:val="none" w:sz="0" w:space="0" w:color="auto"/>
        <w:right w:val="none" w:sz="0" w:space="0" w:color="auto"/>
      </w:divBdr>
    </w:div>
    <w:div w:id="17658081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E807C-FD22-422A-BB72-20E3A4EA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2135</Words>
  <Characters>12172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Sofya Kosacheva</dc:creator>
  <cp:keywords/>
  <dc:description/>
  <cp:lastModifiedBy>Lyuda Kryuchkovskaya</cp:lastModifiedBy>
  <cp:revision>2</cp:revision>
  <dcterms:created xsi:type="dcterms:W3CDTF">2020-11-17T09:45:00Z</dcterms:created>
  <dcterms:modified xsi:type="dcterms:W3CDTF">2020-11-17T09:45:00Z</dcterms:modified>
</cp:coreProperties>
</file>